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C" w:rsidRDefault="0063485C" w:rsidP="0063485C">
      <w:pPr>
        <w:rPr>
          <w:rFonts w:ascii="Times New Roman" w:hAnsi="Times New Roman"/>
          <w:b/>
          <w:sz w:val="24"/>
          <w:szCs w:val="24"/>
        </w:rPr>
      </w:pPr>
    </w:p>
    <w:p w:rsidR="0063485C" w:rsidRDefault="0063485C" w:rsidP="0063485C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  <w:r>
        <w:rPr>
          <w:color w:val="262626" w:themeColor="text1" w:themeTint="D9"/>
          <w:kern w:val="24"/>
        </w:rPr>
        <w:t xml:space="preserve">Муниципальное </w:t>
      </w:r>
      <w:r w:rsidR="000A637A">
        <w:rPr>
          <w:color w:val="262626" w:themeColor="text1" w:themeTint="D9"/>
          <w:kern w:val="24"/>
        </w:rPr>
        <w:t>бюджетное</w:t>
      </w:r>
      <w:r>
        <w:rPr>
          <w:color w:val="262626" w:themeColor="text1" w:themeTint="D9"/>
          <w:kern w:val="24"/>
        </w:rPr>
        <w:t xml:space="preserve"> образовательное учрежден</w:t>
      </w:r>
      <w:r>
        <w:rPr>
          <w:color w:val="0D0D0D" w:themeColor="text1" w:themeTint="F2"/>
          <w:kern w:val="24"/>
        </w:rPr>
        <w:t>ие средняя общеобразовательная школа с.Елабуга Хабаровского Муниципального района Хабаровского края</w:t>
      </w:r>
    </w:p>
    <w:p w:rsidR="0063485C" w:rsidRDefault="0063485C" w:rsidP="0063485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p w:rsidR="0063485C" w:rsidRDefault="0063485C" w:rsidP="0063485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D0D0D" w:themeColor="text1" w:themeTint="F2"/>
          <w:kern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361"/>
        <w:gridCol w:w="4678"/>
        <w:gridCol w:w="5244"/>
      </w:tblGrid>
      <w:tr w:rsidR="0063485C" w:rsidTr="0063485C">
        <w:trPr>
          <w:trHeight w:val="19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РАССМОТРЕНО</w:t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  <w:t xml:space="preserve">                     на заседании МО</w:t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учителей начальных классов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______________Бадяева М.В.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Протокол от</w:t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>_____________</w:t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  <w:t>№</w:t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>____</w:t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СОГЛАСОВАНО</w:t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Зам. директора по УВР</w:t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</w:r>
            <w:r>
              <w:rPr>
                <w:color w:val="0D0D0D" w:themeColor="text1" w:themeTint="F2"/>
                <w:kern w:val="24"/>
                <w:lang w:eastAsia="en-US"/>
              </w:rPr>
              <w:tab/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 xml:space="preserve"> Волкова Е.Г.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ab/>
              <w:t>_____________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ind w:firstLine="720"/>
              <w:textAlignment w:val="baseline"/>
              <w:rPr>
                <w:i/>
                <w:iCs/>
                <w:color w:val="0D0D0D" w:themeColor="text1" w:themeTint="F2"/>
                <w:kern w:val="24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 xml:space="preserve">         (дата)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УТВЕРЖДАЮ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Директор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Чеченихина Т.В.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 xml:space="preserve">            _______________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iCs/>
                <w:color w:val="0D0D0D" w:themeColor="text1" w:themeTint="F2"/>
                <w:kern w:val="24"/>
                <w:lang w:eastAsia="en-US"/>
              </w:rPr>
            </w:pPr>
            <w:r>
              <w:rPr>
                <w:i/>
                <w:iCs/>
                <w:color w:val="0D0D0D" w:themeColor="text1" w:themeTint="F2"/>
                <w:kern w:val="24"/>
                <w:lang w:eastAsia="en-US"/>
              </w:rPr>
              <w:t>(дата)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>Приказ от _____________</w:t>
            </w:r>
          </w:p>
          <w:p w:rsidR="0063485C" w:rsidRDefault="0063485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lang w:eastAsia="en-US"/>
              </w:rPr>
            </w:pPr>
            <w:r>
              <w:rPr>
                <w:color w:val="0D0D0D" w:themeColor="text1" w:themeTint="F2"/>
                <w:kern w:val="24"/>
                <w:lang w:eastAsia="en-US"/>
              </w:rPr>
              <w:t xml:space="preserve">                   №____</w:t>
            </w:r>
          </w:p>
        </w:tc>
      </w:tr>
    </w:tbl>
    <w:p w:rsidR="0063485C" w:rsidRDefault="0063485C" w:rsidP="0063485C">
      <w:pPr>
        <w:pStyle w:val="a3"/>
        <w:rPr>
          <w:color w:val="0D0D0D" w:themeColor="text1" w:themeTint="F2"/>
          <w:kern w:val="24"/>
        </w:rPr>
      </w:pPr>
    </w:p>
    <w:p w:rsidR="0063485C" w:rsidRDefault="0063485C" w:rsidP="0063485C">
      <w:pPr>
        <w:pStyle w:val="a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kern w:val="24"/>
        </w:rPr>
        <w:t>РАБОЧАЯ  ПРОГРАММА</w:t>
      </w:r>
    </w:p>
    <w:p w:rsidR="0063485C" w:rsidRDefault="0063485C" w:rsidP="0063485C">
      <w:pPr>
        <w:pStyle w:val="a3"/>
        <w:jc w:val="center"/>
        <w:rPr>
          <w:b/>
          <w:color w:val="0D0D0D" w:themeColor="text1" w:themeTint="F2"/>
          <w:kern w:val="24"/>
        </w:rPr>
      </w:pPr>
      <w:r>
        <w:rPr>
          <w:b/>
          <w:color w:val="0D0D0D" w:themeColor="text1" w:themeTint="F2"/>
          <w:kern w:val="24"/>
        </w:rPr>
        <w:t>по математике</w:t>
      </w:r>
      <w:bookmarkStart w:id="0" w:name="_GoBack"/>
      <w:bookmarkEnd w:id="0"/>
    </w:p>
    <w:p w:rsidR="0063485C" w:rsidRDefault="0063485C" w:rsidP="0063485C">
      <w:pPr>
        <w:pStyle w:val="a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kern w:val="24"/>
        </w:rPr>
        <w:t>для 3 класса</w:t>
      </w:r>
    </w:p>
    <w:p w:rsidR="0063485C" w:rsidRDefault="0063485C" w:rsidP="0063485C">
      <w:pPr>
        <w:pStyle w:val="a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kern w:val="24"/>
        </w:rPr>
        <w:t>на 201</w:t>
      </w:r>
      <w:r w:rsidR="008304B1">
        <w:rPr>
          <w:b/>
          <w:color w:val="0D0D0D" w:themeColor="text1" w:themeTint="F2"/>
          <w:kern w:val="24"/>
        </w:rPr>
        <w:t>8</w:t>
      </w:r>
      <w:r>
        <w:rPr>
          <w:b/>
          <w:color w:val="0D0D0D" w:themeColor="text1" w:themeTint="F2"/>
          <w:kern w:val="24"/>
        </w:rPr>
        <w:t xml:space="preserve"> - 201</w:t>
      </w:r>
      <w:r w:rsidR="008304B1">
        <w:rPr>
          <w:b/>
          <w:color w:val="0D0D0D" w:themeColor="text1" w:themeTint="F2"/>
          <w:kern w:val="24"/>
        </w:rPr>
        <w:t>9</w:t>
      </w:r>
      <w:r>
        <w:rPr>
          <w:b/>
          <w:color w:val="0D0D0D" w:themeColor="text1" w:themeTint="F2"/>
          <w:kern w:val="24"/>
        </w:rPr>
        <w:t xml:space="preserve"> уч. год</w:t>
      </w:r>
    </w:p>
    <w:p w:rsidR="0063485C" w:rsidRDefault="0063485C" w:rsidP="0063485C">
      <w:pPr>
        <w:pStyle w:val="a3"/>
        <w:jc w:val="center"/>
        <w:rPr>
          <w:color w:val="0D0D0D" w:themeColor="text1" w:themeTint="F2"/>
          <w:kern w:val="24"/>
        </w:rPr>
      </w:pPr>
    </w:p>
    <w:p w:rsidR="0063485C" w:rsidRDefault="0063485C" w:rsidP="0063485C">
      <w:pPr>
        <w:pStyle w:val="a3"/>
        <w:jc w:val="center"/>
        <w:rPr>
          <w:color w:val="0D0D0D" w:themeColor="text1" w:themeTint="F2"/>
        </w:rPr>
      </w:pPr>
      <w:r>
        <w:rPr>
          <w:color w:val="0D0D0D" w:themeColor="text1" w:themeTint="F2"/>
          <w:kern w:val="24"/>
        </w:rPr>
        <w:t>Учитель начальных классов</w:t>
      </w:r>
    </w:p>
    <w:p w:rsidR="0063485C" w:rsidRDefault="0063485C" w:rsidP="0063485C">
      <w:pPr>
        <w:pStyle w:val="a3"/>
        <w:jc w:val="center"/>
        <w:rPr>
          <w:b/>
          <w:color w:val="0D0D0D" w:themeColor="text1" w:themeTint="F2"/>
          <w:kern w:val="24"/>
        </w:rPr>
      </w:pPr>
      <w:r>
        <w:rPr>
          <w:b/>
          <w:color w:val="0D0D0D" w:themeColor="text1" w:themeTint="F2"/>
          <w:kern w:val="24"/>
        </w:rPr>
        <w:t>Постникова Наталья Александровна</w:t>
      </w:r>
    </w:p>
    <w:p w:rsidR="0063485C" w:rsidRDefault="0063485C" w:rsidP="0063485C">
      <w:pPr>
        <w:ind w:left="360"/>
        <w:rPr>
          <w:rFonts w:ascii="Times New Roman" w:hAnsi="Times New Roman"/>
          <w:b/>
          <w:sz w:val="24"/>
          <w:szCs w:val="24"/>
        </w:rPr>
      </w:pPr>
    </w:p>
    <w:p w:rsidR="0063485C" w:rsidRDefault="0063485C" w:rsidP="0063485C">
      <w:pPr>
        <w:ind w:left="360"/>
        <w:rPr>
          <w:rFonts w:ascii="Times New Roman" w:hAnsi="Times New Roman"/>
          <w:b/>
          <w:sz w:val="24"/>
          <w:szCs w:val="24"/>
        </w:rPr>
      </w:pPr>
    </w:p>
    <w:p w:rsidR="0063485C" w:rsidRPr="0063485C" w:rsidRDefault="00E65C62" w:rsidP="0063485C">
      <w:pPr>
        <w:ind w:left="360"/>
        <w:rPr>
          <w:rFonts w:ascii="Times New Roman" w:hAnsi="Times New Roman"/>
          <w:b/>
          <w:sz w:val="24"/>
          <w:szCs w:val="24"/>
        </w:rPr>
      </w:pPr>
      <w:r w:rsidRPr="0063485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65C62" w:rsidRPr="000149C9" w:rsidRDefault="00E65C62" w:rsidP="008E37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9C9">
        <w:rPr>
          <w:color w:val="000000"/>
        </w:rPr>
        <w:t xml:space="preserve">Данная программа предназначена для организации </w:t>
      </w:r>
      <w:r w:rsidR="008E377F" w:rsidRPr="000149C9">
        <w:rPr>
          <w:color w:val="000000"/>
        </w:rPr>
        <w:t>процесса обучения математике в 3</w:t>
      </w:r>
      <w:r w:rsidR="00FD3412">
        <w:rPr>
          <w:color w:val="000000"/>
        </w:rPr>
        <w:t xml:space="preserve"> классе по программе «Гармония»</w:t>
      </w:r>
    </w:p>
    <w:p w:rsidR="00795309" w:rsidRDefault="008E377F" w:rsidP="00D232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Pr="00F270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20F" w:rsidRDefault="00D2320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 начального общего образования (Приказ Министерства образования и науки РФ от 6.10.2009г. №373, с последующими изменениями, внесёнными приказом Министерства образования и науки РФ от 28.11.2010г. №1241).  </w:t>
      </w:r>
    </w:p>
    <w:p w:rsidR="00D2320F" w:rsidRDefault="00D2320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Примерная</w:t>
      </w:r>
      <w:r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протокол № 1/15 от 8 апреля 2015 г.)</w:t>
      </w:r>
    </w:p>
    <w:p w:rsidR="00D2320F" w:rsidRDefault="00D2320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09" w:rsidRPr="00D2320F" w:rsidRDefault="00795309" w:rsidP="00D2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A5">
        <w:rPr>
          <w:rFonts w:ascii="Times New Roman" w:hAnsi="Times New Roman" w:cs="Times New Roman"/>
          <w:sz w:val="24"/>
          <w:szCs w:val="24"/>
        </w:rPr>
        <w:t>Сроки реализации программы: 2015-2016 учебный год (1 сентября 2015 г. – 31 мая 2016 г.)</w:t>
      </w:r>
    </w:p>
    <w:p w:rsidR="00795309" w:rsidRPr="000149C9" w:rsidRDefault="00795309" w:rsidP="00D2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C9">
        <w:rPr>
          <w:rFonts w:ascii="Times New Roman" w:eastAsia="Times New Roman" w:hAnsi="Times New Roman" w:cs="Times New Roman"/>
          <w:b/>
          <w:sz w:val="24"/>
          <w:szCs w:val="24"/>
        </w:rPr>
        <w:t>Цель начального курса математики</w:t>
      </w:r>
      <w:r w:rsidRPr="000149C9">
        <w:rPr>
          <w:rFonts w:ascii="Times New Roman" w:eastAsia="Times New Roman" w:hAnsi="Times New Roman" w:cs="Times New Roman"/>
          <w:sz w:val="24"/>
          <w:szCs w:val="24"/>
        </w:rP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DD0E9A" w:rsidRPr="000149C9" w:rsidRDefault="00DD0E9A" w:rsidP="007953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09" w:rsidRPr="000149C9" w:rsidRDefault="00795309" w:rsidP="00795309">
      <w:pPr>
        <w:pStyle w:val="a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149C9">
        <w:rPr>
          <w:rStyle w:val="FontStyle14"/>
          <w:rFonts w:ascii="Times New Roman" w:hAnsi="Times New Roman" w:cs="Times New Roman"/>
          <w:sz w:val="24"/>
          <w:szCs w:val="24"/>
        </w:rPr>
        <w:t xml:space="preserve">Для достижения этой цели необходимо организовать с учетом специфики предмета учебную деятельность учащихся, направленную на решение следующих </w:t>
      </w:r>
      <w:r w:rsidRPr="000149C9">
        <w:rPr>
          <w:rStyle w:val="FontStyle14"/>
          <w:rFonts w:ascii="Times New Roman" w:hAnsi="Times New Roman" w:cs="Times New Roman"/>
          <w:b/>
          <w:sz w:val="24"/>
          <w:szCs w:val="24"/>
        </w:rPr>
        <w:t>задач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795309" w:rsidRPr="000149C9" w:rsidRDefault="00795309" w:rsidP="00795309">
      <w:pPr>
        <w:pStyle w:val="a4"/>
        <w:numPr>
          <w:ilvl w:val="0"/>
          <w:numId w:val="1"/>
        </w:numPr>
        <w:ind w:left="28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149C9">
        <w:rPr>
          <w:rStyle w:val="FontStyle14"/>
          <w:rFonts w:ascii="Times New Roman" w:hAnsi="Times New Roman" w:cs="Times New Roman"/>
          <w:sz w:val="24"/>
          <w:szCs w:val="24"/>
        </w:rPr>
        <w:t>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память, про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softHyphen/>
        <w:t>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предметно-действенное мыш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ление;        </w:t>
      </w:r>
    </w:p>
    <w:p w:rsidR="00795309" w:rsidRPr="000149C9" w:rsidRDefault="00795309" w:rsidP="00795309">
      <w:pPr>
        <w:pStyle w:val="a4"/>
        <w:numPr>
          <w:ilvl w:val="0"/>
          <w:numId w:val="1"/>
        </w:numPr>
        <w:ind w:left="28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149C9">
        <w:rPr>
          <w:rStyle w:val="FontStyle14"/>
          <w:rFonts w:ascii="Times New Roman" w:hAnsi="Times New Roman" w:cs="Times New Roman"/>
          <w:sz w:val="24"/>
          <w:szCs w:val="24"/>
        </w:rPr>
        <w:t>развитие пространственного воображения, потребности и способности к интеллектуальной деятельности; формирование умений: строить рассуждения, аргументировать вы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softHyphen/>
        <w:t>сказывания, различать обоснованные и необоснованные суждения, выявлять закономерно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softHyphen/>
        <w:t>сти, устанавливать причинно-следственные связи, осуществлять анализ различных матема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softHyphen/>
        <w:t>тических объектов, выделяя их существенные и несущественные признаки;</w:t>
      </w:r>
    </w:p>
    <w:p w:rsidR="00795309" w:rsidRDefault="00795309" w:rsidP="00795309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Style w:val="FontStyle14"/>
          <w:rFonts w:ascii="Times New Roman" w:hAnsi="Times New Roman" w:cs="Times New Roman"/>
          <w:sz w:val="24"/>
          <w:szCs w:val="24"/>
        </w:rPr>
        <w:t>овладение в процессе усвоения предметного содержания обобщёнными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</w:t>
      </w:r>
      <w:r w:rsidRPr="000149C9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лений, контролировать правильность и полноту выполнения алгоритмов </w:t>
      </w:r>
      <w:r w:rsidRPr="000149C9">
        <w:rPr>
          <w:rFonts w:ascii="Times New Roman" w:hAnsi="Times New Roman" w:cs="Times New Roman"/>
          <w:sz w:val="24"/>
          <w:szCs w:val="24"/>
        </w:rPr>
        <w:t>арифметических действий, использовать различные приемы проверки нахождения значения числового выра</w:t>
      </w:r>
      <w:r w:rsidRPr="000149C9">
        <w:rPr>
          <w:rFonts w:ascii="Times New Roman" w:hAnsi="Times New Roman" w:cs="Times New Roman"/>
          <w:sz w:val="24"/>
          <w:szCs w:val="24"/>
        </w:rPr>
        <w:softHyphen/>
        <w:t>жения (с опорой направила, алгоритмы, прогнозирование результата), планировать реше</w:t>
      </w:r>
      <w:r w:rsidRPr="000149C9">
        <w:rPr>
          <w:rFonts w:ascii="Times New Roman" w:hAnsi="Times New Roman" w:cs="Times New Roman"/>
          <w:sz w:val="24"/>
          <w:szCs w:val="24"/>
        </w:rPr>
        <w:softHyphen/>
        <w:t>ние задачи, объяснять (пояснять, обосновывать) свой способ, действия, описывать свойства геометрических фигур, конструировать и изображать их модели и пр.</w:t>
      </w:r>
    </w:p>
    <w:p w:rsidR="00DD0E9A" w:rsidRPr="00DD0E9A" w:rsidRDefault="00DD0E9A" w:rsidP="002B5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E9A" w:rsidRPr="00DD0E9A" w:rsidRDefault="00DD0E9A" w:rsidP="00DD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9A">
        <w:rPr>
          <w:rFonts w:ascii="Times New Roman" w:eastAsia="Times New Roman" w:hAnsi="Times New Roman" w:cs="Times New Roman"/>
          <w:sz w:val="24"/>
          <w:szCs w:val="24"/>
        </w:rPr>
        <w:t xml:space="preserve">Методы обучения: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объяснительно-иллюстративный,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информационно-рецептивный: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t xml:space="preserve">рассказ, лекция, объяснение,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учебником;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репродуктивный: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t xml:space="preserve">воспроизведение действий по применению знаний на практике, деятельность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br/>
      </w:r>
      <w:r w:rsidRPr="00DD0E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алгоритму, программирование;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проблемное изложение изучаемого материала;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br/>
        <w:t xml:space="preserve">г) частично-поисковый, или эвристический метод;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br/>
        <w:t>д) исследовательский метод, когда учащимся дается позн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авательная задача,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t xml:space="preserve">которую они решают самостоятельно,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подбирая для этого необходимые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t>методы и пользуясь помощью учителя.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br/>
        <w:t>Формы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анизации процесса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Индивидуальная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Парная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Групповая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DD0E9A">
        <w:rPr>
          <w:rFonts w:ascii="Times New Roman" w:eastAsia="Times New Roman" w:hAnsi="Times New Roman" w:cs="Times New Roman"/>
          <w:sz w:val="24"/>
          <w:szCs w:val="24"/>
        </w:rPr>
        <w:t xml:space="preserve">Фронтальная </w:t>
      </w:r>
    </w:p>
    <w:p w:rsidR="008E377F" w:rsidRPr="000149C9" w:rsidRDefault="008E377F" w:rsidP="00E65C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77B3" w:rsidRPr="000149C9" w:rsidRDefault="00E65C62" w:rsidP="00DD0E9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149C9">
        <w:rPr>
          <w:b/>
          <w:color w:val="000000"/>
        </w:rPr>
        <w:t>Общая х</w:t>
      </w:r>
      <w:r w:rsidR="00D277B3" w:rsidRPr="000149C9">
        <w:rPr>
          <w:b/>
          <w:color w:val="000000"/>
        </w:rPr>
        <w:t>арактеристика учебного предмета</w:t>
      </w:r>
    </w:p>
    <w:p w:rsidR="00D277B3" w:rsidRPr="000149C9" w:rsidRDefault="00D277B3" w:rsidP="00D277B3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методическая концепция, выражающая необходимость целенаправленной и систематической работы по формированию у младших школьников приемов умственной деятельности: анализа и синтеза, сравнения, классификации, аналогии и обобщения </w:t>
      </w:r>
      <w:r w:rsidRPr="000149C9">
        <w:rPr>
          <w:rFonts w:ascii="Times New Roman" w:hAnsi="Times New Roman" w:cs="Times New Roman"/>
          <w:b/>
          <w:bCs/>
          <w:sz w:val="24"/>
          <w:szCs w:val="24"/>
        </w:rPr>
        <w:t>в процессе усвоения математического содержания</w:t>
      </w:r>
      <w:r w:rsidRPr="000149C9">
        <w:rPr>
          <w:rFonts w:ascii="Times New Roman" w:hAnsi="Times New Roman" w:cs="Times New Roman"/>
          <w:sz w:val="24"/>
          <w:szCs w:val="24"/>
        </w:rPr>
        <w:t>.</w:t>
      </w:r>
    </w:p>
    <w:p w:rsidR="00D277B3" w:rsidRPr="000149C9" w:rsidRDefault="00D277B3" w:rsidP="00D277B3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оказывая тем самым положительное влияние на развитие внимания, памяти (двигательной, образной, вербальной, эмоциональной, смысловой), эмоций и речи ребенка.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9C9">
        <w:rPr>
          <w:rFonts w:ascii="Times New Roman" w:hAnsi="Times New Roman" w:cs="Times New Roman"/>
          <w:iCs/>
          <w:sz w:val="24"/>
          <w:szCs w:val="24"/>
        </w:rPr>
        <w:t>Практическая реализация данной концепции находит выражение: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 xml:space="preserve">1. В логике построения содержания курса. </w:t>
      </w:r>
      <w:r w:rsidRPr="000149C9">
        <w:rPr>
          <w:rFonts w:ascii="Times New Roman" w:hAnsi="Times New Roman" w:cs="Times New Roman"/>
          <w:sz w:val="24"/>
          <w:szCs w:val="24"/>
        </w:rPr>
        <w:t xml:space="preserve">Курс построен по тематическому принципу и сориентирован на усвоение системы понятий и общих способов действий. При этом повторение ранее изученных вопросов органически включается во все этапы усвоения нового знания (постановка учебной задачи, организация деятельности учащихся, направленной на ее решение: восприятие, принятие, понимание, закрепление, применение, самоконтроль, самооценка). 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Организация такого продуктивного повторения обеспечивает преемственность тем курса и создает условия для активного использования приемов умственной деятельности (анализ и синтез, сравнение, классификация, аналогия, обобщение) в процессе усвоения математического содержания.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>2. В методическом подходе</w:t>
      </w:r>
      <w:r w:rsidRPr="000149C9">
        <w:rPr>
          <w:rFonts w:ascii="Times New Roman" w:hAnsi="Times New Roman" w:cs="Times New Roman"/>
          <w:sz w:val="24"/>
          <w:szCs w:val="24"/>
        </w:rPr>
        <w:t>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 Данный подход позволяет учитывать индивидуальные особенности ребенка, его жизненный опыт, предметно-действенное и наглядно-образное мышление и постепенно вводить его в мир математических понятий, терминов, символов, т.е. в мир математических знаний, способствуя тем самым развитию как эмпирического, так и теоретического мышления.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>3. В системе учебных заданий</w:t>
      </w:r>
      <w:r w:rsidRPr="000149C9">
        <w:rPr>
          <w:rFonts w:ascii="Times New Roman" w:hAnsi="Times New Roman" w:cs="Times New Roman"/>
          <w:sz w:val="24"/>
          <w:szCs w:val="24"/>
        </w:rPr>
        <w:t xml:space="preserve">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умения контролировать и оценивать свои действия. 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процесс выполнения учебных заданий носит продуктивный характер, который, исходя из психологических особенностей младших школьников, определяется соблюдением баланса между логикой и интуицией, словом и наглядным образом, осознанным и подсознательным, между догадкой и рассуждением. 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образования, вышеуказанные идеи выступают как содержательные компоненты обучения, о которых у младших школьников формируются определенные представления. Они являются основой для дальнейшего усвоения математических понятий и для осознания закономерностей и зависимостей окружающего мира в их различных интерпретациях.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 xml:space="preserve">4. В методике обучения решению текстовых задач, </w:t>
      </w:r>
      <w:r w:rsidRPr="000149C9">
        <w:rPr>
          <w:rFonts w:ascii="Times New Roman" w:hAnsi="Times New Roman" w:cs="Times New Roman"/>
          <w:sz w:val="24"/>
          <w:szCs w:val="24"/>
        </w:rPr>
        <w:t>которая сориентирована на формирование у учащихсяобобщенных умений: читать задачу, выделять условие ивопрос, известные и неизвестные величины, устанавливать взаимосвязь между ними и на этой основе выбиратьте арифметические действия, выполнение которых позволяет ответить на вопрос задачи.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В соответствии с этой методикой учащиеся знакомятся с текстовой задачей только после того, как у них сформированы те знания, умения и навыки, которые необходимы им для овладения обобщенными умениями решать текстовые задачи. В их число входят: а) навыки чтения; б) усвоение конкретного смысла действий сложения и вычитания, отношений «больше на» «меньше на» разностного сравнения; в) приобретение опыта в соотнесении предметных, вербальных, графических и символических моделей; г) сформированность приемов умственной деятельности (анализ и синтез, сравнение, аналогия, обобщение); д) умение складывать и вычитать отрезки; е) знакомство со схемой как способом моделирования.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Такая подготовительная работа позволяет построить методику формирования обобщенных умений для решения текстовых задач адекватно концепции курса и сориентировать тем самым процесс их решения на развитие мышления младших школьников.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 xml:space="preserve">5. В методике формирования представлений о геометрических фигурах, </w:t>
      </w:r>
      <w:r w:rsidRPr="000149C9">
        <w:rPr>
          <w:rFonts w:ascii="Times New Roman" w:hAnsi="Times New Roman" w:cs="Times New Roman"/>
          <w:sz w:val="24"/>
          <w:szCs w:val="24"/>
        </w:rPr>
        <w:t>адекватной концепции курса, в которой выполнение геометрических заданий требует активного использования приемов умственной деятельности.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При выполнении геометрических заданий у учащихся формируются навыки работы с линейкой, циркулем, угольником. Для развития пространственного мышления выполняются различные задания с моделью куба и его изображением.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sz w:val="24"/>
          <w:szCs w:val="24"/>
        </w:rPr>
        <w:t>Для развития пространственного мышления учащиеся выполняют задания на установление соответствия между моделью куба, его изображением и разверткой.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 xml:space="preserve">6. В методике использования калькулятора, </w:t>
      </w:r>
      <w:r w:rsidRPr="000149C9">
        <w:rPr>
          <w:rFonts w:ascii="Times New Roman" w:hAnsi="Times New Roman" w:cs="Times New Roman"/>
          <w:sz w:val="24"/>
          <w:szCs w:val="24"/>
        </w:rPr>
        <w:t>который рассматривается как средство обучения младших школьников математике, обладающее определенными методическими возможностями. Данное средство (калькулятор) можно использовать для постановки учебных задач, для открытия и усвоения способа действий, для проверки предположений и числового результата, для усвоения математической терминологии и символики, для выявления закономерностей и зависимостей, для эффективного формирования вычислительных навыков.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 xml:space="preserve">7. В организации дифференцированного обучения, </w:t>
      </w:r>
      <w:r w:rsidRPr="000149C9">
        <w:rPr>
          <w:rFonts w:ascii="Times New Roman" w:hAnsi="Times New Roman" w:cs="Times New Roman"/>
          <w:sz w:val="24"/>
          <w:szCs w:val="24"/>
        </w:rPr>
        <w:t xml:space="preserve">которое обеспечивается новыми методическими подходами к </w:t>
      </w:r>
      <w:r w:rsidRPr="000149C9">
        <w:rPr>
          <w:rFonts w:ascii="Times New Roman" w:hAnsi="Times New Roman" w:cs="Times New Roman"/>
          <w:sz w:val="24"/>
          <w:szCs w:val="24"/>
          <w:u w:val="single"/>
        </w:rPr>
        <w:t>формированию</w:t>
      </w:r>
      <w:r w:rsidRPr="000149C9">
        <w:rPr>
          <w:rFonts w:ascii="Times New Roman" w:hAnsi="Times New Roman" w:cs="Times New Roman"/>
          <w:sz w:val="24"/>
          <w:szCs w:val="24"/>
        </w:rPr>
        <w:t xml:space="preserve"> математических понятий, к организации вычислительной деятельности учащихся, к обучению их решению задач, а также системой учебных заданий.</w:t>
      </w:r>
    </w:p>
    <w:p w:rsidR="00D277B3" w:rsidRPr="000149C9" w:rsidRDefault="00D277B3" w:rsidP="00D27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C9">
        <w:rPr>
          <w:rFonts w:ascii="Times New Roman" w:hAnsi="Times New Roman" w:cs="Times New Roman"/>
          <w:b/>
          <w:bCs/>
          <w:sz w:val="24"/>
          <w:szCs w:val="24"/>
        </w:rPr>
        <w:t xml:space="preserve">8. В организации уроков математики, </w:t>
      </w:r>
      <w:r w:rsidRPr="000149C9">
        <w:rPr>
          <w:rFonts w:ascii="Times New Roman" w:hAnsi="Times New Roman" w:cs="Times New Roman"/>
          <w:sz w:val="24"/>
          <w:szCs w:val="24"/>
        </w:rPr>
        <w:t xml:space="preserve">на которых реализуется тематическое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 Критериями оценки развивающих уроков являются: логика их построения, направленная на решение учебной задачи; вариативность предлагаемых учителем учебных заданий, </w:t>
      </w:r>
      <w:r w:rsidRPr="000149C9">
        <w:rPr>
          <w:rFonts w:ascii="Times New Roman" w:hAnsi="Times New Roman" w:cs="Times New Roman"/>
          <w:sz w:val="24"/>
          <w:szCs w:val="24"/>
        </w:rPr>
        <w:lastRenderedPageBreak/>
        <w:t>вопросов и взаимосвязь между ними; продуктивная мыслительная деятельность учащихся, которая обеспечивается различными методическими приемами, сочетанием разнообразных средств и форм обучения, активным высказыванием детьми самостоятельных суждений и способов их обоснования.</w:t>
      </w:r>
    </w:p>
    <w:p w:rsidR="00E65C62" w:rsidRPr="000149C9" w:rsidRDefault="00E65C62" w:rsidP="00E65C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377F" w:rsidRPr="00DD0E9A" w:rsidRDefault="008E377F" w:rsidP="000B49B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E9A">
        <w:rPr>
          <w:rFonts w:ascii="Times New Roman" w:hAnsi="Times New Roman"/>
          <w:b/>
          <w:sz w:val="24"/>
          <w:szCs w:val="24"/>
        </w:rPr>
        <w:t>Место учебного предмета:</w:t>
      </w:r>
    </w:p>
    <w:p w:rsidR="00D277B3" w:rsidRDefault="00D277B3" w:rsidP="000B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базисному учебному план</w:t>
      </w:r>
      <w:r w:rsidR="000F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 изучение </w:t>
      </w:r>
      <w:r w:rsidR="00307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математики</w:t>
      </w:r>
      <w:r w:rsidR="000F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</w:t>
      </w:r>
      <w:r w:rsidRPr="0001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отводится 4 ч в неделю, всего 136 часов.</w:t>
      </w:r>
    </w:p>
    <w:p w:rsidR="000B49B3" w:rsidRPr="000149C9" w:rsidRDefault="000B49B3" w:rsidP="000B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77F" w:rsidRPr="00DD0E9A" w:rsidRDefault="008E377F" w:rsidP="000B49B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E9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результаты:</w:t>
      </w:r>
    </w:p>
    <w:p w:rsidR="00EF380B" w:rsidRPr="000149C9" w:rsidRDefault="00EF380B" w:rsidP="000B49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 xml:space="preserve">В сфере личностных универсальных действий </w:t>
      </w:r>
      <w:r w:rsidRPr="000149C9">
        <w:rPr>
          <w:rFonts w:ascii="Times New Roman" w:hAnsi="Times New Roman"/>
          <w:sz w:val="24"/>
          <w:szCs w:val="24"/>
        </w:rPr>
        <w:t xml:space="preserve">у учащихся будут сформированы: </w:t>
      </w:r>
    </w:p>
    <w:p w:rsidR="00EF380B" w:rsidRPr="000149C9" w:rsidRDefault="00EF380B" w:rsidP="000B49B3">
      <w:pPr>
        <w:pStyle w:val="a7"/>
        <w:numPr>
          <w:ilvl w:val="0"/>
          <w:numId w:val="4"/>
        </w:numPr>
        <w:suppressAutoHyphens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школе;</w:t>
      </w:r>
    </w:p>
    <w:p w:rsidR="00EF380B" w:rsidRPr="000149C9" w:rsidRDefault="00EF380B" w:rsidP="000B49B3">
      <w:pPr>
        <w:pStyle w:val="a7"/>
        <w:numPr>
          <w:ilvl w:val="0"/>
          <w:numId w:val="4"/>
        </w:numPr>
        <w:suppressAutoHyphens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 xml:space="preserve">учебно-познавательный интерес к новому материалу и способам решения новой учебной задачи; </w:t>
      </w:r>
    </w:p>
    <w:p w:rsidR="00EF380B" w:rsidRPr="000149C9" w:rsidRDefault="00EF380B" w:rsidP="000B49B3">
      <w:pPr>
        <w:pStyle w:val="a7"/>
        <w:numPr>
          <w:ilvl w:val="0"/>
          <w:numId w:val="4"/>
        </w:numPr>
        <w:suppressAutoHyphens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 xml:space="preserve">готовность целенаправленно использовать  математические знания, умения и навыки  в учебной деятельности и в повседневной жизни;  </w:t>
      </w:r>
    </w:p>
    <w:p w:rsidR="00EF380B" w:rsidRPr="000149C9" w:rsidRDefault="00EF380B" w:rsidP="000B49B3">
      <w:pPr>
        <w:pStyle w:val="a7"/>
        <w:numPr>
          <w:ilvl w:val="0"/>
          <w:numId w:val="4"/>
        </w:numPr>
        <w:suppressAutoHyphens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EF380B" w:rsidRPr="000149C9" w:rsidRDefault="00EF380B" w:rsidP="000B49B3">
      <w:pPr>
        <w:pStyle w:val="a7"/>
        <w:numPr>
          <w:ilvl w:val="0"/>
          <w:numId w:val="4"/>
        </w:numPr>
        <w:suppressAutoHyphens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способность к организации самостоятельной учебной деятельности.</w:t>
      </w:r>
    </w:p>
    <w:p w:rsidR="00EF380B" w:rsidRPr="000149C9" w:rsidRDefault="00EF380B" w:rsidP="000B49B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 xml:space="preserve">Изучение математики способствуетформированию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получит возможность для формирования: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устойчивого познавательного интереса к новым общим способам решения задач</w:t>
      </w:r>
    </w:p>
    <w:p w:rsidR="00EF380B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адекватного понимания причин успешности или неуспешности учебной деятельности.</w:t>
      </w:r>
    </w:p>
    <w:p w:rsidR="000B49B3" w:rsidRPr="000149C9" w:rsidRDefault="000B49B3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F380B" w:rsidRPr="000149C9" w:rsidRDefault="00EF380B" w:rsidP="000B49B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Метапредметные результаты изучения курса (регулятивные, познавательные и коммуникативные универсальные учебные действия)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научится: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 xml:space="preserve">- </w:t>
      </w:r>
      <w:r w:rsidRPr="000149C9">
        <w:rPr>
          <w:rFonts w:ascii="Times New Roman" w:hAnsi="Times New Roman"/>
          <w:sz w:val="24"/>
          <w:szCs w:val="24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-</w:t>
      </w:r>
      <w:r w:rsidRPr="000149C9">
        <w:rPr>
          <w:rFonts w:ascii="Times New Roman" w:hAnsi="Times New Roman"/>
          <w:sz w:val="24"/>
          <w:szCs w:val="24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-</w:t>
      </w:r>
      <w:r w:rsidRPr="000149C9">
        <w:rPr>
          <w:rFonts w:ascii="Times New Roman" w:hAnsi="Times New Roman"/>
          <w:sz w:val="24"/>
          <w:szCs w:val="24"/>
        </w:rPr>
        <w:t xml:space="preserve"> различать способ и результат действия; контролировать процесс и результаты деятельности; 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0149C9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-</w:t>
      </w:r>
      <w:r w:rsidRPr="000149C9">
        <w:rPr>
          <w:rFonts w:ascii="Times New Roman" w:hAnsi="Times New Roman"/>
          <w:sz w:val="24"/>
          <w:szCs w:val="24"/>
        </w:rPr>
        <w:t xml:space="preserve"> выполнять учебные действия  в материализованной, громкоречевой и умственной форме;  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-</w:t>
      </w:r>
      <w:r w:rsidRPr="000149C9">
        <w:rPr>
          <w:rFonts w:ascii="Times New Roman" w:hAnsi="Times New Roman"/>
          <w:sz w:val="24"/>
          <w:szCs w:val="24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• в сотрудничестве с учителем ставить новые учебные задачи;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• проявлять познавательную инициативу в учебном сотрудничестве;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• самостоятельно адекватно оценивать правильность выполнения действия и вносить необходимые коррективы в   исполнение как по ходу его реализации, так и в конце действия.</w:t>
      </w:r>
    </w:p>
    <w:p w:rsidR="00EF380B" w:rsidRPr="000149C9" w:rsidRDefault="00EF380B" w:rsidP="000B4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научится: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 получит возможность научиться: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строить логическое рассуждение, включающее установление причинно-следственных связей.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149C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 научится: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выражать в речи свои мысли и действия;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задавать вопросы;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i/>
          <w:sz w:val="24"/>
          <w:szCs w:val="24"/>
        </w:rPr>
        <w:t xml:space="preserve">- </w:t>
      </w:r>
      <w:r w:rsidRPr="000149C9">
        <w:rPr>
          <w:rFonts w:ascii="Times New Roman" w:hAnsi="Times New Roman"/>
          <w:sz w:val="24"/>
          <w:szCs w:val="24"/>
        </w:rPr>
        <w:t>использовать речь для регуляции своего действия.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Ученик  получит возможность научиться: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lastRenderedPageBreak/>
        <w:t>- адекватно использовать речь для планирования и регуляции своего действия;</w:t>
      </w:r>
    </w:p>
    <w:p w:rsidR="00EF380B" w:rsidRPr="000149C9" w:rsidRDefault="00EF380B" w:rsidP="000B49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EF380B" w:rsidRPr="000149C9" w:rsidRDefault="00EF380B" w:rsidP="000B4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C9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EF380B" w:rsidRPr="000149C9" w:rsidRDefault="00EF380B" w:rsidP="000B4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7F" w:rsidRDefault="008E377F" w:rsidP="000B49B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E9A">
        <w:rPr>
          <w:rFonts w:ascii="Times New Roman" w:hAnsi="Times New Roman"/>
          <w:b/>
          <w:sz w:val="24"/>
          <w:szCs w:val="24"/>
        </w:rPr>
        <w:t>Содержание учебного предмета, курса:</w:t>
      </w:r>
    </w:p>
    <w:p w:rsidR="002C583D" w:rsidRDefault="002C583D" w:rsidP="000B49B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A092F" w:rsidRDefault="008A092F" w:rsidP="000B49B3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6368"/>
        <w:gridCol w:w="1712"/>
        <w:gridCol w:w="1134"/>
      </w:tblGrid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68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712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A092F" w:rsidRPr="00A138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 себя! Чему ты научился в первом и во втором </w:t>
            </w:r>
            <w:r w:rsidRPr="008A0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классах.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 xml:space="preserve">Умножение. Площадь фигуры.Сравнение и измерение площадей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Сочетательное свойство умножения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(больше в ..., меньше в …, увеличить в ..., уменьшить в ...)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«Во сколько раз больше?», «Во сколько раз меньше?» (кратное сравнение)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>Порядок выполнения действий</w:t>
            </w:r>
          </w:p>
          <w:p w:rsidR="008A092F" w:rsidRPr="008A092F" w:rsidRDefault="008A092F" w:rsidP="000B49B3">
            <w:pPr>
              <w:pStyle w:val="a3"/>
              <w:spacing w:before="0" w:beforeAutospacing="0" w:after="200" w:afterAutospacing="0"/>
            </w:pPr>
            <w:r>
              <w:rPr>
                <w:bCs/>
              </w:rPr>
              <w:t xml:space="preserve">в выражениях </w:t>
            </w:r>
          </w:p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Единицы площади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>Площадь и периметр прямоугольник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>Распределительное свойство умножения.Умножение двузначного числана о</w:t>
            </w:r>
            <w:r>
              <w:rPr>
                <w:bCs/>
              </w:rPr>
              <w:t xml:space="preserve">днозначное. Решение задач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>Деление суммы на число.Деление двузначного числа на однозначное.</w:t>
            </w:r>
            <w:r w:rsidR="00A1382F">
              <w:rPr>
                <w:bCs/>
              </w:rPr>
              <w:t xml:space="preserve"> Решение задач.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>Деление двузначного числа на двузначное.</w:t>
            </w:r>
            <w:r w:rsidR="00A1382F">
              <w:rPr>
                <w:bCs/>
              </w:rPr>
              <w:t xml:space="preserve">Решение задач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>Цена. Количество. Стоимость.</w:t>
            </w:r>
            <w:r w:rsidR="00A1382F">
              <w:rPr>
                <w:bCs/>
              </w:rPr>
              <w:t xml:space="preserve"> Решение задач.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>Четырёхзначные числа</w:t>
            </w:r>
            <w:r w:rsidR="00A138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>Многогранники. Куб. Параллелепипед</w:t>
            </w:r>
            <w:r w:rsidR="00A138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western"/>
              <w:spacing w:before="0" w:beforeAutospacing="0" w:after="200" w:afterAutospacing="0"/>
            </w:pPr>
            <w:r w:rsidRPr="008A092F">
              <w:rPr>
                <w:bCs/>
              </w:rPr>
              <w:t>Пятизначные и шестизначные числа.</w:t>
            </w:r>
            <w:r w:rsidR="00A1382F">
              <w:rPr>
                <w:bCs/>
              </w:rPr>
              <w:t xml:space="preserve"> Решение задач.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Сложение и вычитание многозначных чисел. Решение задач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8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времени. Решение</w:t>
            </w:r>
            <w:r w:rsidR="008A092F"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 задач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2F" w:rsidTr="00A1382F">
        <w:tc>
          <w:tcPr>
            <w:tcW w:w="664" w:type="dxa"/>
          </w:tcPr>
          <w:p w:rsidR="008A09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8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bCs/>
                <w:sz w:val="24"/>
                <w:szCs w:val="24"/>
              </w:rPr>
              <w:t xml:space="preserve">Проверь себя! Чему ты научился в 1–3 классах? </w:t>
            </w:r>
          </w:p>
        </w:tc>
        <w:tc>
          <w:tcPr>
            <w:tcW w:w="1712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9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092F" w:rsidRPr="008A092F" w:rsidRDefault="008A09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2F" w:rsidTr="00A1382F">
        <w:tc>
          <w:tcPr>
            <w:tcW w:w="664" w:type="dxa"/>
          </w:tcPr>
          <w:p w:rsidR="00A138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A1382F" w:rsidRPr="008A092F" w:rsidRDefault="00A1382F" w:rsidP="000B49B3">
            <w:pPr>
              <w:pStyle w:val="a7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12" w:type="dxa"/>
          </w:tcPr>
          <w:p w:rsidR="00A138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A1382F" w:rsidRPr="008A092F" w:rsidRDefault="00A1382F" w:rsidP="000B49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0E9A" w:rsidRDefault="00DD0E9A" w:rsidP="000B49B3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CE9" w:rsidRPr="00093CE9" w:rsidRDefault="002C583D" w:rsidP="000B49B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Содержание тем</w:t>
      </w:r>
      <w:r w:rsidR="0076694B"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:rsidR="00093CE9" w:rsidRPr="00093CE9" w:rsidRDefault="00093CE9" w:rsidP="000B49B3">
      <w:pPr>
        <w:pStyle w:val="c5"/>
        <w:spacing w:before="0" w:beforeAutospacing="0" w:after="0" w:afterAutospacing="0"/>
        <w:ind w:firstLine="708"/>
        <w:rPr>
          <w:b/>
        </w:rPr>
      </w:pPr>
      <w:r w:rsidRPr="00093CE9">
        <w:rPr>
          <w:rStyle w:val="c12"/>
          <w:b/>
        </w:rPr>
        <w:t>Числа и величины.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Счёт предметов. Название, последовательность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Масса. Единицы массы. Вместимость. Единицы вместимости. Единицы времени. Соотношения между единицами измерения однородных величин.</w:t>
      </w:r>
    </w:p>
    <w:p w:rsidR="00093CE9" w:rsidRPr="00093CE9" w:rsidRDefault="00093CE9" w:rsidP="000B49B3">
      <w:pPr>
        <w:pStyle w:val="c5"/>
        <w:spacing w:before="0" w:beforeAutospacing="0" w:after="0" w:afterAutospacing="0"/>
        <w:ind w:firstLine="708"/>
        <w:rPr>
          <w:b/>
        </w:rPr>
      </w:pPr>
      <w:r w:rsidRPr="00093CE9">
        <w:rPr>
          <w:rStyle w:val="c12"/>
          <w:b/>
        </w:rPr>
        <w:t xml:space="preserve">Арифметические действия. 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Сложение, вычитание, умножение и деление. Название компонентов арифметических действий, знаки действий. Таблица сложения. Таблица умножения. Арифметические действия с числами « нуль» и « единица». Взаимосвязь арифметических действий. Нахождение неизвестного компонента арифметического действия. Деление с остатком. Числовое выражение. Скобки. Порядок действий.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Алгоритмы письменного сложения,  вычитания, умножения, деления многозначных чисел. Способы проверки. Прикидка и оценка суммы, разности, произведения, частного.</w:t>
      </w:r>
    </w:p>
    <w:p w:rsidR="00093CE9" w:rsidRPr="00093CE9" w:rsidRDefault="00093CE9" w:rsidP="000B49B3">
      <w:pPr>
        <w:pStyle w:val="c5"/>
        <w:spacing w:before="0" w:beforeAutospacing="0" w:after="0" w:afterAutospacing="0"/>
        <w:ind w:firstLine="708"/>
        <w:rPr>
          <w:b/>
        </w:rPr>
      </w:pPr>
      <w:r w:rsidRPr="00093CE9">
        <w:rPr>
          <w:rStyle w:val="c12"/>
          <w:b/>
        </w:rPr>
        <w:t xml:space="preserve">Текстовые задачи. 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Решение разнообразных текстовых задач арифметическим способом.</w:t>
      </w:r>
    </w:p>
    <w:p w:rsidR="00093CE9" w:rsidRPr="00093CE9" w:rsidRDefault="00093CE9" w:rsidP="000B49B3">
      <w:pPr>
        <w:pStyle w:val="c5"/>
        <w:spacing w:before="0" w:beforeAutospacing="0" w:after="0" w:afterAutospacing="0"/>
        <w:ind w:firstLine="708"/>
        <w:rPr>
          <w:b/>
        </w:rPr>
      </w:pPr>
      <w:r w:rsidRPr="00093CE9">
        <w:rPr>
          <w:rStyle w:val="c12"/>
          <w:b/>
        </w:rPr>
        <w:t>Пространственные отношения. Геометрические фигуры.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Геометрические тела. Распознавание и называние: куб, шар, параллелепипед, пирамида, цилиндр, конус.</w:t>
      </w:r>
    </w:p>
    <w:p w:rsidR="00093CE9" w:rsidRPr="00093CE9" w:rsidRDefault="00093CE9" w:rsidP="000B49B3">
      <w:pPr>
        <w:pStyle w:val="c5"/>
        <w:spacing w:before="0" w:beforeAutospacing="0" w:after="0" w:afterAutospacing="0"/>
        <w:ind w:firstLine="708"/>
        <w:rPr>
          <w:b/>
        </w:rPr>
      </w:pPr>
      <w:r w:rsidRPr="00093CE9">
        <w:rPr>
          <w:rStyle w:val="c12"/>
          <w:b/>
        </w:rPr>
        <w:t>Геометрические величины.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Длина. Единицы длины. Измерение длины отрезка. Периметр. Вычисление периметра треугольника, прямоугольника, квадрата.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Площадь. Единицы площади. Измерение площади геометрической фигуры. Вычисление площади прямоугольника.</w:t>
      </w:r>
    </w:p>
    <w:p w:rsidR="00093CE9" w:rsidRPr="00093CE9" w:rsidRDefault="00093CE9" w:rsidP="000B49B3">
      <w:pPr>
        <w:pStyle w:val="c5"/>
        <w:spacing w:before="0" w:beforeAutospacing="0" w:after="0" w:afterAutospacing="0"/>
        <w:ind w:firstLine="708"/>
        <w:rPr>
          <w:b/>
        </w:rPr>
      </w:pPr>
      <w:r w:rsidRPr="00093CE9">
        <w:rPr>
          <w:rStyle w:val="c12"/>
          <w:b/>
        </w:rPr>
        <w:t>Работа с данными.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Сбор и представление информации, связанной со счётом, измерением величин.  Фиксирование результатов сбора.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Таблица. Чтение и заполнение таблицы. Интерпретация таблицы.</w:t>
      </w:r>
    </w:p>
    <w:p w:rsidR="00093CE9" w:rsidRDefault="00093CE9" w:rsidP="000B49B3">
      <w:pPr>
        <w:pStyle w:val="c5"/>
        <w:spacing w:before="0" w:beforeAutospacing="0" w:after="0" w:afterAutospacing="0"/>
      </w:pPr>
      <w:r>
        <w:rPr>
          <w:rStyle w:val="c6"/>
        </w:rPr>
        <w:t>Диаграмма. Чтение диаграмм: столбчатой, круговой.</w:t>
      </w:r>
    </w:p>
    <w:p w:rsidR="00093CE9" w:rsidRDefault="00093CE9" w:rsidP="000B49B3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93CE9" w:rsidRDefault="00093CE9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Повторение материала, изученного в 1 и 2 классах (12 ч)</w:t>
      </w:r>
    </w:p>
    <w:p w:rsidR="009258D4" w:rsidRDefault="00093CE9" w:rsidP="000B49B3">
      <w:pPr>
        <w:pStyle w:val="a3"/>
        <w:shd w:val="clear" w:color="auto" w:fill="FFFFFF"/>
        <w:spacing w:before="0" w:beforeAutospacing="0" w:after="0" w:afterAutospacing="0"/>
      </w:pPr>
      <w:r>
        <w:t>Двузначные и трёхзначные числа. Сложение и вычитание с переходом через разряд. Взаимосвязь действий сложения и вычитания. Разрядный состав трехзначных чисел. Умножение. Название компонентов и результата действия умножения. Решение задач разных видов.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Умножение. Площадь фигуры (16 ч)</w:t>
      </w:r>
    </w:p>
    <w:p w:rsidR="009258D4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Площадь фигуры. Сравнение площадей фигур с помощью различных мерок. Таблица умножения. Сочетательное свойство умножения. Умножение на 10. Решение задач разных видов.</w:t>
      </w:r>
    </w:p>
    <w:p w:rsidR="006F21C6" w:rsidRDefault="009258D4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Деление и умножение (21</w:t>
      </w:r>
      <w:r w:rsidR="006F21C6">
        <w:rPr>
          <w:b/>
          <w:bCs/>
        </w:rPr>
        <w:t xml:space="preserve"> ч)</w:t>
      </w:r>
    </w:p>
    <w:p w:rsidR="009258D4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Смысл деления. Названия компонентов и результата деления. Взаимосвязь умножения и деления. Понятие «уменьшить в...». Кратное сравнение. Невозможность деления на нуль. Деление числа на 1 и на само себя. Табличные случаи умножения и соответствующие случаи деления.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Единицы пл</w:t>
      </w:r>
      <w:r w:rsidR="009258D4">
        <w:rPr>
          <w:b/>
          <w:bCs/>
        </w:rPr>
        <w:t xml:space="preserve">ощади. Умножение и деление (35 </w:t>
      </w:r>
      <w:r>
        <w:rPr>
          <w:b/>
          <w:bCs/>
        </w:rPr>
        <w:t>ч)</w:t>
      </w:r>
    </w:p>
    <w:p w:rsidR="009258D4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Единицы площади: квадратный сантиметр, квадратный дециметр, квадратный метр. Палетка. Измерение площадей фигур. Площадь и периметр прямоугольника. Правила порядка выполнения действий в выражениях. Распределительное свойство умножения. Приемы устного умножения двузначного числа на однозначное. Деление суммы на число. Приемы устного деления двузначного числа на однозначное, двузначного числа на двузначное.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Цена, количество, стоимость. Единицы длины и массы. Многозначные числа</w:t>
      </w:r>
      <w:r w:rsidR="009258D4">
        <w:rPr>
          <w:b/>
          <w:bCs/>
        </w:rPr>
        <w:t xml:space="preserve"> (36</w:t>
      </w:r>
      <w:r>
        <w:rPr>
          <w:b/>
          <w:bCs/>
        </w:rPr>
        <w:t xml:space="preserve"> ч)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Четырехзначные, пятизначные, шестизначные числа. Понятия разряда и класса. Соотношение разрядных единиц.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Разрядные слагаемые. Сравнение многозначных чисел. Умножение и деление на 10, 100, 1000. Алгоритм письменного сложения и вычитания. Единицы массы (грамм и килограмм) и соотношение между ними. Единицы длины (километр, метр, дециметр, сантиметр) и соотношения между ними. Текстовые задачи, при решении которых используются: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а) смысл действий сложения, вычитания, умножения и деления;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б) понятия «увеличить в (на)...»,</w:t>
      </w:r>
      <w:r>
        <w:br/>
        <w:t>«уменьшить в (на)...»;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в) разностное и кратное сравнение;</w:t>
      </w:r>
    </w:p>
    <w:p w:rsidR="009258D4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г) прямая и обратная пропорциональность.</w:t>
      </w:r>
    </w:p>
    <w:p w:rsidR="006F21C6" w:rsidRDefault="006F21C6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Единицы времени. Куб (6 ч)</w:t>
      </w:r>
    </w:p>
    <w:p w:rsidR="009258D4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Единицы времени (час, минута, секунда) и соотношения между ними. Выделение фигур на чертеже (треугольник, прямоугольник, квадрат). Куб, его изображение. Грани, вершины, ребра куба. Развертка куба.</w:t>
      </w:r>
    </w:p>
    <w:p w:rsidR="006F21C6" w:rsidRDefault="009258D4" w:rsidP="000B49B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 xml:space="preserve">Повторение (10 </w:t>
      </w:r>
      <w:r w:rsidR="006F21C6">
        <w:rPr>
          <w:b/>
          <w:bCs/>
        </w:rPr>
        <w:t>ч)</w:t>
      </w:r>
    </w:p>
    <w:p w:rsidR="00093CE9" w:rsidRDefault="006F21C6" w:rsidP="000B49B3">
      <w:pPr>
        <w:pStyle w:val="a3"/>
        <w:shd w:val="clear" w:color="auto" w:fill="FFFFFF"/>
        <w:spacing w:before="0" w:beforeAutospacing="0" w:after="0" w:afterAutospacing="0"/>
      </w:pPr>
      <w:r>
        <w:t>Решение задач. Внетабличное умножение и деление. Многозначные числа. Сложение и вычитание.</w:t>
      </w:r>
    </w:p>
    <w:p w:rsidR="008E377F" w:rsidRPr="000149C9" w:rsidRDefault="008E377F" w:rsidP="000B4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7F" w:rsidRPr="000149C9" w:rsidRDefault="00DD0E9A" w:rsidP="000B4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8E377F" w:rsidRPr="000149C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обеспечение:</w:t>
      </w:r>
    </w:p>
    <w:p w:rsidR="00E24149" w:rsidRPr="000149C9" w:rsidRDefault="00E24149" w:rsidP="000B49B3">
      <w:pPr>
        <w:pStyle w:val="c20"/>
        <w:spacing w:before="0" w:beforeAutospacing="0" w:after="0" w:afterAutospacing="0"/>
      </w:pPr>
      <w:r w:rsidRPr="000149C9">
        <w:rPr>
          <w:rStyle w:val="c3"/>
        </w:rPr>
        <w:t>1) Истомина Н.Б. Математика. 3 класс: Учебник. - Смоленск: Ассоциация ХХI век</w:t>
      </w:r>
    </w:p>
    <w:p w:rsidR="00E24149" w:rsidRPr="000149C9" w:rsidRDefault="00E24149" w:rsidP="000B49B3">
      <w:pPr>
        <w:pStyle w:val="c20"/>
        <w:spacing w:before="0" w:beforeAutospacing="0" w:after="0" w:afterAutospacing="0"/>
      </w:pPr>
      <w:r w:rsidRPr="000149C9">
        <w:rPr>
          <w:rStyle w:val="c3"/>
        </w:rPr>
        <w:t>2) Истомина Н.Б. Тетради №1,2 по математике для 3 класса. - Смоленск: Ассоциация ХХI век</w:t>
      </w:r>
    </w:p>
    <w:p w:rsidR="00E24149" w:rsidRPr="000149C9" w:rsidRDefault="00E24149" w:rsidP="000B49B3">
      <w:pPr>
        <w:pStyle w:val="c20"/>
        <w:spacing w:before="0" w:beforeAutospacing="0" w:after="0" w:afterAutospacing="0"/>
        <w:rPr>
          <w:rStyle w:val="c3"/>
        </w:rPr>
      </w:pPr>
      <w:r w:rsidRPr="000149C9">
        <w:rPr>
          <w:rStyle w:val="c3"/>
        </w:rPr>
        <w:t>3) Истомина Н.Б. Методические рекомендации к учебнику «Математика 3 класс». - Смоленск: Ассоциация ХХI век</w:t>
      </w:r>
    </w:p>
    <w:p w:rsidR="00E24149" w:rsidRPr="000149C9" w:rsidRDefault="00E24149" w:rsidP="000B49B3">
      <w:pPr>
        <w:pStyle w:val="c20"/>
        <w:spacing w:before="0" w:beforeAutospacing="0" w:after="0" w:afterAutospacing="0"/>
        <w:rPr>
          <w:rStyle w:val="c3"/>
        </w:rPr>
      </w:pPr>
      <w:r w:rsidRPr="000149C9">
        <w:rPr>
          <w:rStyle w:val="c3"/>
        </w:rPr>
        <w:t>4) Истомина Н.Б. Контрольные работы по математике для 1-4 классов - Тула: Родничок, Астрель</w:t>
      </w:r>
    </w:p>
    <w:p w:rsidR="00E24149" w:rsidRPr="000149C9" w:rsidRDefault="00E24149" w:rsidP="000B4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9C9">
        <w:rPr>
          <w:color w:val="000000"/>
        </w:rPr>
        <w:t>Технические средства обучения:</w:t>
      </w:r>
    </w:p>
    <w:p w:rsidR="008E377F" w:rsidRPr="0093328B" w:rsidRDefault="00E24149" w:rsidP="000B49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9C9">
        <w:rPr>
          <w:color w:val="000000"/>
        </w:rPr>
        <w:t>Компьютер</w:t>
      </w:r>
    </w:p>
    <w:p w:rsidR="008E377F" w:rsidRPr="000149C9" w:rsidRDefault="008E377F" w:rsidP="000B49B3">
      <w:pPr>
        <w:pStyle w:val="a3"/>
        <w:numPr>
          <w:ilvl w:val="0"/>
          <w:numId w:val="17"/>
        </w:numPr>
        <w:shd w:val="clear" w:color="auto" w:fill="FFFFFF"/>
        <w:spacing w:before="29" w:beforeAutospacing="0" w:after="29" w:afterAutospacing="0"/>
        <w:rPr>
          <w:b/>
          <w:color w:val="000000"/>
        </w:rPr>
      </w:pPr>
      <w:r w:rsidRPr="000149C9">
        <w:rPr>
          <w:b/>
          <w:color w:val="000000"/>
        </w:rPr>
        <w:t>Планируемые результаты изучения учебного предмета, курса: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Числа и величины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научится: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>- читать, записывать, сравнивать и упорядочивать числа от нуля до 1000000;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>-устанавливать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63135" w:rsidRPr="000149C9" w:rsidRDefault="00163135" w:rsidP="000B4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149C9">
        <w:t>группировать числа по заданному или самостоятельно установленному признаку;</w:t>
      </w:r>
    </w:p>
    <w:p w:rsidR="00163135" w:rsidRPr="000149C9" w:rsidRDefault="00163135" w:rsidP="000B4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149C9">
        <w:t>читать и записывать величины (массу, время, длину, площадь), используя основные единицы измерения величин и соотношения между ними (килограмм - грамм; год - месяц -неделя - сутки - час - минута, минута - секунда; километр - метр, метр - дециметр, дециметр -сантиметр, метр - сантиметр, сантиметр - миллиметр), сравнивать названные величины.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получит возможность научиться:</w:t>
      </w:r>
    </w:p>
    <w:p w:rsidR="00163135" w:rsidRPr="000149C9" w:rsidRDefault="00163135" w:rsidP="000B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149C9">
        <w:t>классифицировать числа по одному или нескольким основаниям, объяснять свои действия;</w:t>
      </w:r>
    </w:p>
    <w:p w:rsidR="00163135" w:rsidRPr="000149C9" w:rsidRDefault="00163135" w:rsidP="000B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149C9">
        <w:t>выбирать единицу для измерения данной величины (длины, массы, площади, времени), объяснять свои действия;</w:t>
      </w:r>
    </w:p>
    <w:p w:rsidR="00163135" w:rsidRPr="000149C9" w:rsidRDefault="00163135" w:rsidP="000B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149C9"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163135" w:rsidRPr="000149C9" w:rsidRDefault="00163135" w:rsidP="000B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149C9">
        <w:t>сравнивать и обобщать информацию, представленную в различных моделях (предметных, вербальных, графических и символических), в строках и столбцах несложных таблиц.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Арифметические действия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научится:</w:t>
      </w:r>
    </w:p>
    <w:p w:rsidR="00163135" w:rsidRPr="000149C9" w:rsidRDefault="00163135" w:rsidP="000B49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149C9">
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арифметических алгоритмов;</w:t>
      </w:r>
    </w:p>
    <w:p w:rsidR="00163135" w:rsidRPr="000149C9" w:rsidRDefault="00163135" w:rsidP="000B49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149C9"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63135" w:rsidRPr="000149C9" w:rsidRDefault="00163135" w:rsidP="000B49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149C9">
        <w:t>вычислять значение числового выражения (содержащего 2-3 арифметических действия, со скобками и без скобок).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получит возможность научиться:</w:t>
      </w:r>
    </w:p>
    <w:p w:rsidR="00163135" w:rsidRPr="000149C9" w:rsidRDefault="00163135" w:rsidP="000B49B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0149C9">
        <w:t>выполнять действия с величинами;</w:t>
      </w:r>
    </w:p>
    <w:p w:rsidR="00163135" w:rsidRPr="000149C9" w:rsidRDefault="00163135" w:rsidP="000B49B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0149C9">
        <w:t>использовать свойства арифметических действий для удобства вычислений;</w:t>
      </w:r>
    </w:p>
    <w:p w:rsidR="00163135" w:rsidRPr="000149C9" w:rsidRDefault="00163135" w:rsidP="000B49B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0149C9">
        <w:t>проводить проверку правильности вычислений (с помощью обратного действия, прикидки и оценки результата действия).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Работа с текстовыми задачами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научится:</w:t>
      </w:r>
    </w:p>
    <w:p w:rsidR="00163135" w:rsidRPr="000149C9" w:rsidRDefault="00163135" w:rsidP="000B49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0149C9"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163135" w:rsidRPr="000149C9" w:rsidRDefault="00163135" w:rsidP="000B49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0149C9">
        <w:t>решать учебные задачи и задачи, связанные с повседневной жизнью, арифметическим способом (в 2-3 действия);</w:t>
      </w:r>
    </w:p>
    <w:p w:rsidR="00163135" w:rsidRPr="000149C9" w:rsidRDefault="00163135" w:rsidP="000B49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0149C9">
        <w:t>оценивать правильность хода решения и реальность ответа на вопрос задачи.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получит возможность научиться:</w:t>
      </w:r>
    </w:p>
    <w:p w:rsidR="00163135" w:rsidRPr="000149C9" w:rsidRDefault="00163135" w:rsidP="000B49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0149C9">
        <w:t>решать задачи в 3-4 действия;</w:t>
      </w:r>
    </w:p>
    <w:p w:rsidR="00163135" w:rsidRPr="000149C9" w:rsidRDefault="00163135" w:rsidP="000B49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0149C9">
        <w:t>находить разные способы решения задач;</w:t>
      </w:r>
    </w:p>
    <w:p w:rsidR="00163135" w:rsidRPr="000149C9" w:rsidRDefault="00163135" w:rsidP="000B49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0149C9">
        <w:t>решать логические и комбинаторные задачи, используя рисунки.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Пространственные отношения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Геометрические фигуры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научится:</w:t>
      </w:r>
    </w:p>
    <w:p w:rsidR="00163135" w:rsidRPr="000149C9" w:rsidRDefault="00163135" w:rsidP="000B49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149C9">
        <w:t>описывать взаимное расположение предметов в пространстве и на плоскости;</w:t>
      </w:r>
    </w:p>
    <w:p w:rsidR="00163135" w:rsidRPr="000149C9" w:rsidRDefault="00163135" w:rsidP="000B49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149C9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163135" w:rsidRPr="000149C9" w:rsidRDefault="00163135" w:rsidP="000B49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149C9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63135" w:rsidRPr="000149C9" w:rsidRDefault="00163135" w:rsidP="000B49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149C9">
        <w:t>использовать свойства прямоугольника и квадрата для решения задач;</w:t>
      </w:r>
    </w:p>
    <w:p w:rsidR="00163135" w:rsidRPr="000149C9" w:rsidRDefault="00163135" w:rsidP="000B49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149C9">
        <w:t>распознавать и называть геометрические тела (куб);</w:t>
      </w:r>
    </w:p>
    <w:p w:rsidR="00163135" w:rsidRPr="000149C9" w:rsidRDefault="00163135" w:rsidP="000B49B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0149C9">
        <w:t>соотносить реальные объекты с моделями геометрических фигур.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получит возможность научиться:</w:t>
      </w:r>
    </w:p>
    <w:p w:rsidR="00163135" w:rsidRPr="000149C9" w:rsidRDefault="00163135" w:rsidP="000B49B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149C9">
        <w:t>распознавать плоские и кривые поверхности;</w:t>
      </w:r>
    </w:p>
    <w:p w:rsidR="00163135" w:rsidRPr="000149C9" w:rsidRDefault="00163135" w:rsidP="000B49B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0149C9">
        <w:t>распознавать плоские и объёмные геометрические фигуры.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Геометрические величины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научится:</w:t>
      </w:r>
    </w:p>
    <w:p w:rsidR="00163135" w:rsidRPr="000149C9" w:rsidRDefault="00163135" w:rsidP="000B49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0149C9">
        <w:t>измерять длину отрезка;</w:t>
      </w:r>
    </w:p>
    <w:p w:rsidR="00163135" w:rsidRPr="000149C9" w:rsidRDefault="00163135" w:rsidP="000B49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0149C9">
        <w:t>вычислять периметр прямоугольника и квадрата, площадь прямоугольника и квадрата;</w:t>
      </w:r>
    </w:p>
    <w:p w:rsidR="00163135" w:rsidRPr="000149C9" w:rsidRDefault="00163135" w:rsidP="000B49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0149C9">
        <w:t>оценивать размеры геометрических объектов, расстояния приближённо (на глаз).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 xml:space="preserve">получит возможность научиться </w:t>
      </w:r>
      <w:r w:rsidRPr="000149C9">
        <w:t>вычислять периметр и площадь различных фигур прямоугольной формы.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rPr>
          <w:b/>
          <w:bCs/>
        </w:rPr>
        <w:t>Работа с информацией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научится:</w:t>
      </w:r>
    </w:p>
    <w:p w:rsidR="00163135" w:rsidRPr="000149C9" w:rsidRDefault="00163135" w:rsidP="000B49B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149C9">
        <w:t>читать несложные готовые таблицы;</w:t>
      </w:r>
    </w:p>
    <w:p w:rsidR="00163135" w:rsidRPr="000149C9" w:rsidRDefault="00163135" w:rsidP="000B49B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149C9">
        <w:t>заполнять несложные готовые таблицы;</w:t>
      </w:r>
    </w:p>
    <w:p w:rsidR="00163135" w:rsidRPr="000149C9" w:rsidRDefault="00163135" w:rsidP="000B49B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149C9">
        <w:t>читать несложные готовые столбчатые диаграммы.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</w:pPr>
      <w:r w:rsidRPr="000149C9">
        <w:t xml:space="preserve">Третьеклассник </w:t>
      </w:r>
      <w:r w:rsidRPr="000149C9">
        <w:rPr>
          <w:i/>
          <w:iCs/>
        </w:rPr>
        <w:t>получит возможность научиться:</w:t>
      </w:r>
    </w:p>
    <w:p w:rsidR="00163135" w:rsidRPr="000149C9" w:rsidRDefault="00163135" w:rsidP="000B49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149C9">
        <w:t>читать несложные готовые круговые диаграммы;</w:t>
      </w:r>
    </w:p>
    <w:p w:rsidR="00163135" w:rsidRPr="000149C9" w:rsidRDefault="00163135" w:rsidP="000B49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149C9">
        <w:t>сравнивать и обобщать информацию, представленную в строках и столбцах несложных таблиц и диаграмм;</w:t>
      </w:r>
    </w:p>
    <w:p w:rsidR="00163135" w:rsidRPr="000149C9" w:rsidRDefault="00163135" w:rsidP="000B49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149C9">
        <w:t>распознавать одну и ту же информацию, представленную в разной форме (таблицы, диаграммы, схемы);</w:t>
      </w:r>
    </w:p>
    <w:p w:rsidR="00163135" w:rsidRPr="000149C9" w:rsidRDefault="00163135" w:rsidP="000B49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149C9">
        <w:t>планировать несложные исследования, собирать и представлять полученную информацию с помощью таблиц и диаграмм;</w:t>
      </w:r>
    </w:p>
    <w:p w:rsidR="00163135" w:rsidRPr="000149C9" w:rsidRDefault="00163135" w:rsidP="000B49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49C9">
        <w:t>- интерпретировать информацию, полученную при проведении несложных исследований (объяснять, сравнивать и обобщать да</w:t>
      </w:r>
      <w:r w:rsidR="000B49B3">
        <w:t>нные, делать выводы и прогнозы)</w:t>
      </w:r>
    </w:p>
    <w:p w:rsidR="00E65C62" w:rsidRPr="000149C9" w:rsidRDefault="00E65C62" w:rsidP="000B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7F" w:rsidRPr="000B49B3" w:rsidRDefault="008E377F" w:rsidP="000B49B3">
      <w:pPr>
        <w:pStyle w:val="a3"/>
        <w:shd w:val="clear" w:color="auto" w:fill="FFFFFF"/>
        <w:spacing w:before="0" w:beforeAutospacing="0" w:after="0" w:afterAutospacing="0"/>
        <w:ind w:right="-734"/>
        <w:jc w:val="both"/>
        <w:rPr>
          <w:b/>
          <w:color w:val="000000"/>
        </w:rPr>
      </w:pPr>
      <w:r w:rsidRPr="000B49B3">
        <w:rPr>
          <w:b/>
          <w:color w:val="000000"/>
        </w:rPr>
        <w:t>Приложение:</w:t>
      </w:r>
    </w:p>
    <w:p w:rsidR="00154F68" w:rsidRPr="000B49B3" w:rsidRDefault="00154F68" w:rsidP="000B49B3">
      <w:pPr>
        <w:pStyle w:val="a3"/>
        <w:spacing w:before="0" w:beforeAutospacing="0" w:after="0" w:afterAutospacing="0"/>
        <w:jc w:val="center"/>
      </w:pPr>
      <w:r w:rsidRPr="000B49B3">
        <w:rPr>
          <w:b/>
          <w:bCs/>
        </w:rPr>
        <w:t>Классификация ошибок и недочётов, влияющих на снижение</w:t>
      </w:r>
    </w:p>
    <w:p w:rsidR="00154F68" w:rsidRPr="000B49B3" w:rsidRDefault="00154F68" w:rsidP="000B49B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49B3">
        <w:rPr>
          <w:b/>
          <w:bCs/>
        </w:rPr>
        <w:t>отметки по математике. (Истомина Н.Б.)</w:t>
      </w:r>
    </w:p>
    <w:p w:rsidR="00154F68" w:rsidRPr="000B49B3" w:rsidRDefault="00154F68" w:rsidP="000B4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B3">
        <w:rPr>
          <w:rFonts w:ascii="Times New Roman" w:hAnsi="Times New Roman" w:cs="Times New Roman"/>
          <w:sz w:val="24"/>
          <w:szCs w:val="24"/>
        </w:rPr>
        <w:t xml:space="preserve">        В основе оценивания письменных работ по математике лежат правильность выпол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нения и объем выполненного задания.</w:t>
      </w:r>
    </w:p>
    <w:p w:rsidR="00154F68" w:rsidRPr="000B49B3" w:rsidRDefault="00154F68" w:rsidP="000B4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B3">
        <w:rPr>
          <w:rFonts w:ascii="Times New Roman" w:hAnsi="Times New Roman" w:cs="Times New Roman"/>
          <w:sz w:val="24"/>
          <w:szCs w:val="24"/>
        </w:rPr>
        <w:t xml:space="preserve">       В основу оценивания устного ответа учащихся положены следующие показатели: пра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вильность, обоснованность, самостоятельность, полнота.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Письменная проверка знаний, умений и навыков.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В основе данного оценивания лежат следующие показатели: правильность выполнения и объем выполненного задания.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Классификация ошибок и недочетов, влияющих на снижение оценки.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Ошибки :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неправильный выбор действий, операций;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неверные вычисления в случае, когда цель задания - проверка вычислительных умений и навыков;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пропуск части математических выкладок, действий, операций, существенно влияющих на получение правильного ответа;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 xml:space="preserve">- несоответствие выполненных измерений и геометрических построений заданным параметрам. 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Недочеты: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неправильное списывание данных (чисел, знаков, обозначений, величин);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 xml:space="preserve">- ошибки в записях математических терминов, символов при оформлении математических выкладок; 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- отсутствие ответа к заданию или ошибки в записи ответа.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Снижение отметки за общее впечатление от работы допускается в случаях, указанных выше.</w:t>
      </w:r>
    </w:p>
    <w:p w:rsidR="00154F68" w:rsidRPr="000B49B3" w:rsidRDefault="00154F68" w:rsidP="000B49B3">
      <w:pPr>
        <w:pStyle w:val="a3"/>
        <w:spacing w:before="0" w:beforeAutospacing="0" w:after="0" w:afterAutospacing="0"/>
        <w:ind w:firstLine="708"/>
      </w:pPr>
      <w:r w:rsidRPr="000B49B3">
        <w:t>При оценке работ, включающих в себя проверку вычислительных навыков, ставятся следующие оценки: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"5" ставится, если работа выполнена безошибочно;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"4" ставится, если в работе допущены 1-2 ошибка и 1-2 недочета;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 xml:space="preserve">Оценка "3" ставится, если в работе допущены 3-4 ошибки и 1-2 недочета; 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"2" ставится, если в работе допущено 5 и более ошибок;</w:t>
      </w:r>
    </w:p>
    <w:p w:rsidR="00154F68" w:rsidRPr="000B49B3" w:rsidRDefault="00154F68" w:rsidP="000B49B3">
      <w:pPr>
        <w:pStyle w:val="a3"/>
        <w:spacing w:before="0" w:beforeAutospacing="0" w:after="0" w:afterAutospacing="0"/>
        <w:ind w:firstLine="708"/>
      </w:pPr>
      <w:r w:rsidRPr="000B49B3">
        <w:t>При оценке работ, состоящих только из задач: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"5" ставится, если задачи решены без ошибок;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"4" ставится, если допущены 1-2 ошибки;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"3" ставится, если допущены 1-2 ошибки и 3-4 недочета;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"2" ставится, если допущены 3 и более ошибок;</w:t>
      </w:r>
    </w:p>
    <w:p w:rsidR="00154F68" w:rsidRPr="000B49B3" w:rsidRDefault="00154F68" w:rsidP="000B49B3">
      <w:pPr>
        <w:pStyle w:val="a3"/>
        <w:spacing w:before="0" w:beforeAutospacing="0" w:after="0" w:afterAutospacing="0"/>
        <w:ind w:firstLine="708"/>
      </w:pPr>
      <w:r w:rsidRPr="000B49B3">
        <w:t xml:space="preserve">При оценке комбинированных работ: 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"5" ставится, если работа выполнена безошибочно;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"4" ставится, если в работе допущены 1-2 ошибки и 1-2 недочета, при этом ошибки не должно быть в задаче;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"3" ставится, если в работе допущены 3-4 ошибки и 3-4 недочета;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"2" ставится, если в работе допущены 5 ошибок;</w:t>
      </w:r>
    </w:p>
    <w:p w:rsidR="00154F68" w:rsidRPr="000B49B3" w:rsidRDefault="00154F68" w:rsidP="000B49B3">
      <w:pPr>
        <w:pStyle w:val="a3"/>
        <w:spacing w:before="0" w:beforeAutospacing="0" w:after="0" w:afterAutospacing="0"/>
        <w:ind w:firstLine="708"/>
      </w:pPr>
      <w:r w:rsidRPr="000B49B3">
        <w:t>При оценке работ, включающих в себя решение выражений на порядок действий: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считается ошибкой неправильно выбранный порядок действий, неправильно выполненное арифметическое действие;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"5" ставится, если работа выполнена безошибочно;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"4" ставится, если в работе допущены 1-2 ошибка;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 xml:space="preserve">Оценка "3" ставится, если в работе допущены 3 ошибки; 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"2" ставится, если в работе допущено 4 и более ошибок;</w:t>
      </w:r>
    </w:p>
    <w:p w:rsidR="00154F68" w:rsidRPr="000B49B3" w:rsidRDefault="00154F68" w:rsidP="000B49B3">
      <w:pPr>
        <w:pStyle w:val="a3"/>
        <w:spacing w:before="0" w:beforeAutospacing="0" w:after="0" w:afterAutospacing="0"/>
        <w:ind w:firstLine="708"/>
      </w:pPr>
      <w:r w:rsidRPr="000B49B3">
        <w:t>При оценке заданий, связанных с геометрическим материалом: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"5" ставится, если работа выполнена безошибочно;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"4" ставится, если в работе допущены 1-2 ошибка;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 xml:space="preserve">Оценка "3" ставится, если в работе допущены 3 ошибки; 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Оценка "2" ставится, если в работе допущено 4 и более ошибок;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  <w:r w:rsidRPr="000B49B3">
        <w:t>Примечание: за грамматические ошибки, допущенные в работе, оценка по математике не снижается.</w:t>
      </w:r>
    </w:p>
    <w:p w:rsidR="00154F68" w:rsidRPr="000B49B3" w:rsidRDefault="00154F68" w:rsidP="000B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B3">
        <w:rPr>
          <w:rFonts w:ascii="Times New Roman" w:hAnsi="Times New Roman" w:cs="Times New Roman"/>
          <w:sz w:val="24"/>
          <w:szCs w:val="24"/>
        </w:rPr>
        <w:t>В зависимости от этапа обучения используются три вида оценивания: стартовая диагности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ка, текущее оценивание, тесно связанное с процессом обучения  и итоговое оценивание.</w:t>
      </w:r>
    </w:p>
    <w:p w:rsidR="00154F68" w:rsidRPr="000B49B3" w:rsidRDefault="00154F68" w:rsidP="000B4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B3">
        <w:rPr>
          <w:rFonts w:ascii="Times New Roman" w:hAnsi="Times New Roman" w:cs="Times New Roman"/>
          <w:sz w:val="24"/>
          <w:szCs w:val="24"/>
        </w:rPr>
        <w:t xml:space="preserve">       Текущее оценивание - наиболее гибкая проверка результатов обучения, которая сопут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ствует процессу становления умений и навыков. Его основная цель - анализ хода формиро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вания знаний и умений учащихся, формируемых на уроках математики (наблюдение, сопос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тавление, установление взаимосвязей и т.д.). Это даёт возможность участникам образова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тельного процесса своевременно отреагировать на недостатки, выявить их причины и принять необходимые меры к устранению. Текущий контроль по математике можно осуществлять как в письменной, так и в устной форме. Письменные работы для текущего контроля рекомендует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ся проводить не реже одного раза в неделю в форме самостоятельной работы или математического диктанта.</w:t>
      </w:r>
    </w:p>
    <w:p w:rsidR="00154F68" w:rsidRPr="000B49B3" w:rsidRDefault="00154F68" w:rsidP="000B4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B3">
        <w:rPr>
          <w:rFonts w:ascii="Times New Roman" w:hAnsi="Times New Roman" w:cs="Times New Roman"/>
          <w:sz w:val="24"/>
          <w:szCs w:val="24"/>
        </w:rPr>
        <w:t xml:space="preserve">    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ется выполнение самостоятельных заданий. Тематический контроль по математике в началь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ной школе проводится в основном в письменной форме. Для тематических проверок выбира</w:t>
      </w:r>
      <w:r w:rsidRPr="000B49B3">
        <w:rPr>
          <w:rFonts w:ascii="Times New Roman" w:hAnsi="Times New Roman" w:cs="Times New Roman"/>
          <w:sz w:val="24"/>
          <w:szCs w:val="24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154F68" w:rsidRPr="000B49B3" w:rsidRDefault="00154F68" w:rsidP="000B49B3">
      <w:pPr>
        <w:pStyle w:val="a3"/>
        <w:spacing w:before="0" w:beforeAutospacing="0" w:after="0" w:afterAutospacing="0"/>
      </w:pPr>
    </w:p>
    <w:p w:rsidR="00154F68" w:rsidRPr="000B49B3" w:rsidRDefault="00154F68" w:rsidP="000B49B3">
      <w:pPr>
        <w:pStyle w:val="a3"/>
        <w:shd w:val="clear" w:color="auto" w:fill="FFFFFF"/>
        <w:spacing w:before="0" w:beforeAutospacing="0" w:after="0" w:afterAutospacing="0"/>
        <w:ind w:right="-734"/>
        <w:jc w:val="both"/>
        <w:rPr>
          <w:b/>
          <w:color w:val="000000"/>
        </w:rPr>
      </w:pPr>
    </w:p>
    <w:p w:rsidR="00154F68" w:rsidRPr="000B49B3" w:rsidRDefault="00154F68" w:rsidP="000B49B3">
      <w:pPr>
        <w:pStyle w:val="a3"/>
        <w:shd w:val="clear" w:color="auto" w:fill="FFFFFF"/>
        <w:spacing w:before="0" w:beforeAutospacing="0" w:after="0" w:afterAutospacing="0"/>
        <w:ind w:right="-734"/>
        <w:jc w:val="both"/>
        <w:rPr>
          <w:b/>
          <w:color w:val="000000"/>
        </w:rPr>
      </w:pPr>
    </w:p>
    <w:p w:rsidR="00853006" w:rsidRPr="000B49B3" w:rsidRDefault="00853006" w:rsidP="000B49B3">
      <w:pPr>
        <w:pStyle w:val="a3"/>
        <w:shd w:val="clear" w:color="auto" w:fill="FFFFFF"/>
        <w:spacing w:before="0" w:beforeAutospacing="0" w:after="0" w:afterAutospacing="0"/>
        <w:ind w:right="-734"/>
        <w:jc w:val="both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63135" w:rsidRPr="000B49B3" w:rsidTr="00163135"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both"/>
              <w:rPr>
                <w:color w:val="000000"/>
              </w:rPr>
            </w:pPr>
          </w:p>
        </w:tc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1 четверть</w:t>
            </w:r>
          </w:p>
        </w:tc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2 четверть</w:t>
            </w:r>
          </w:p>
        </w:tc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3 четверть</w:t>
            </w:r>
          </w:p>
        </w:tc>
        <w:tc>
          <w:tcPr>
            <w:tcW w:w="2465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4 четверть</w:t>
            </w:r>
          </w:p>
        </w:tc>
        <w:tc>
          <w:tcPr>
            <w:tcW w:w="2465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год</w:t>
            </w:r>
          </w:p>
        </w:tc>
      </w:tr>
      <w:tr w:rsidR="00163135" w:rsidRPr="000B49B3" w:rsidTr="00163135"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both"/>
              <w:rPr>
                <w:color w:val="000000"/>
              </w:rPr>
            </w:pPr>
            <w:r w:rsidRPr="000B49B3">
              <w:rPr>
                <w:color w:val="000000"/>
              </w:rPr>
              <w:t>Контрольные работы</w:t>
            </w:r>
          </w:p>
        </w:tc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2</w:t>
            </w:r>
          </w:p>
        </w:tc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2</w:t>
            </w:r>
          </w:p>
        </w:tc>
        <w:tc>
          <w:tcPr>
            <w:tcW w:w="2464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3</w:t>
            </w:r>
          </w:p>
        </w:tc>
        <w:tc>
          <w:tcPr>
            <w:tcW w:w="2465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2</w:t>
            </w:r>
          </w:p>
        </w:tc>
        <w:tc>
          <w:tcPr>
            <w:tcW w:w="2465" w:type="dxa"/>
          </w:tcPr>
          <w:p w:rsidR="00163135" w:rsidRPr="000B49B3" w:rsidRDefault="00163135" w:rsidP="000B49B3">
            <w:pPr>
              <w:pStyle w:val="a3"/>
              <w:spacing w:before="0" w:beforeAutospacing="0" w:after="0" w:afterAutospacing="0"/>
              <w:ind w:right="-734"/>
              <w:jc w:val="center"/>
              <w:rPr>
                <w:color w:val="000000"/>
              </w:rPr>
            </w:pPr>
            <w:r w:rsidRPr="000B49B3">
              <w:rPr>
                <w:color w:val="000000"/>
              </w:rPr>
              <w:t>9</w:t>
            </w:r>
          </w:p>
        </w:tc>
      </w:tr>
    </w:tbl>
    <w:p w:rsidR="00163135" w:rsidRPr="000B49B3" w:rsidRDefault="00163135" w:rsidP="000B49B3">
      <w:pPr>
        <w:pStyle w:val="a3"/>
        <w:shd w:val="clear" w:color="auto" w:fill="FFFFFF"/>
        <w:spacing w:before="0" w:beforeAutospacing="0" w:after="0" w:afterAutospacing="0"/>
        <w:ind w:right="-734"/>
        <w:jc w:val="both"/>
        <w:rPr>
          <w:color w:val="000000"/>
        </w:rPr>
      </w:pPr>
    </w:p>
    <w:p w:rsidR="009C37B6" w:rsidRPr="000B49B3" w:rsidRDefault="009C37B6" w:rsidP="000B49B3">
      <w:pPr>
        <w:pStyle w:val="a3"/>
        <w:shd w:val="clear" w:color="auto" w:fill="FFFFFF"/>
        <w:spacing w:before="0" w:beforeAutospacing="0" w:after="0" w:afterAutospacing="0"/>
        <w:ind w:right="-734"/>
        <w:jc w:val="both"/>
        <w:rPr>
          <w:color w:val="000000"/>
        </w:rPr>
      </w:pPr>
    </w:p>
    <w:p w:rsidR="009C37B6" w:rsidRPr="000B49B3" w:rsidRDefault="009C37B6" w:rsidP="000B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7B6" w:rsidRDefault="009C37B6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B3">
        <w:rPr>
          <w:rFonts w:ascii="Times New Roman" w:eastAsia="Times New Roman" w:hAnsi="Times New Roman" w:cs="Times New Roman"/>
          <w:sz w:val="24"/>
          <w:szCs w:val="24"/>
        </w:rPr>
        <w:t>Проводится после повторения вопросов, изученных в первом и во втором классах. Цели – проверить усвоение:</w:t>
      </w:r>
      <w:r w:rsidRPr="000B49B3">
        <w:rPr>
          <w:rFonts w:ascii="Times New Roman" w:eastAsia="Times New Roman" w:hAnsi="Times New Roman" w:cs="Times New Roman"/>
          <w:sz w:val="24"/>
          <w:szCs w:val="24"/>
        </w:rPr>
        <w:br/>
        <w:t>а) нумерации двузначных и трёхзначных чисел;</w:t>
      </w:r>
      <w:r w:rsidRPr="000B49B3">
        <w:rPr>
          <w:rFonts w:ascii="Times New Roman" w:eastAsia="Times New Roman" w:hAnsi="Times New Roman" w:cs="Times New Roman"/>
          <w:sz w:val="24"/>
          <w:szCs w:val="24"/>
        </w:rPr>
        <w:br/>
        <w:t>б) вычислительных приемов сложения и вычитания в пределах 100;</w:t>
      </w:r>
      <w:r w:rsidRPr="000B49B3">
        <w:rPr>
          <w:rFonts w:ascii="Times New Roman" w:eastAsia="Times New Roman" w:hAnsi="Times New Roman" w:cs="Times New Roman"/>
          <w:sz w:val="24"/>
          <w:szCs w:val="24"/>
        </w:rPr>
        <w:br/>
        <w:t>в) табличных навыков сложения однозначных чисел с переходом в другой разряд и соответствующих случаев вычитания;</w:t>
      </w:r>
      <w:r w:rsidRPr="000B49B3">
        <w:rPr>
          <w:rFonts w:ascii="Times New Roman" w:eastAsia="Times New Roman" w:hAnsi="Times New Roman" w:cs="Times New Roman"/>
          <w:sz w:val="24"/>
          <w:szCs w:val="24"/>
        </w:rPr>
        <w:br/>
        <w:t>г) математической терминологии;</w:t>
      </w:r>
      <w:r w:rsidRPr="000B49B3">
        <w:rPr>
          <w:rFonts w:ascii="Times New Roman" w:eastAsia="Times New Roman" w:hAnsi="Times New Roman" w:cs="Times New Roman"/>
          <w:sz w:val="24"/>
          <w:szCs w:val="24"/>
        </w:rPr>
        <w:br/>
        <w:t>д) смысла умножения.</w:t>
      </w:r>
    </w:p>
    <w:p w:rsidR="00FD3412" w:rsidRDefault="00FD3412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412" w:rsidRDefault="00FD3412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37A" w:rsidRDefault="000A637A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412" w:rsidRDefault="00FD3412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412" w:rsidRPr="00FD3412" w:rsidRDefault="00FD3412" w:rsidP="00FD3412">
      <w:pPr>
        <w:pStyle w:val="a9"/>
        <w:tabs>
          <w:tab w:val="left" w:pos="830"/>
        </w:tabs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FD3412">
        <w:rPr>
          <w:rFonts w:ascii="Times New Roman" w:eastAsia="MS Mincho" w:hAnsi="Times New Roman" w:cs="Times New Roman"/>
          <w:b/>
          <w:noProof/>
          <w:sz w:val="24"/>
          <w:szCs w:val="24"/>
        </w:rPr>
        <w:t>Математика 3 класс (Истомина Н.Б.)</w:t>
      </w:r>
    </w:p>
    <w:p w:rsidR="00FD3412" w:rsidRPr="00FD3412" w:rsidRDefault="00FD3412" w:rsidP="00FD3412">
      <w:pPr>
        <w:pStyle w:val="a9"/>
        <w:tabs>
          <w:tab w:val="left" w:pos="648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3412">
        <w:rPr>
          <w:rFonts w:ascii="Times New Roman" w:eastAsia="MS Mincho" w:hAnsi="Times New Roman" w:cs="Times New Roman"/>
          <w:b/>
          <w:bCs/>
          <w:sz w:val="24"/>
          <w:szCs w:val="24"/>
        </w:rPr>
        <w:t>(4 часа в неделю. 136 часов)</w:t>
      </w:r>
    </w:p>
    <w:p w:rsidR="00FD3412" w:rsidRPr="00FD3412" w:rsidRDefault="00FD3412" w:rsidP="00FD3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537"/>
        <w:gridCol w:w="574"/>
        <w:gridCol w:w="3000"/>
        <w:gridCol w:w="2694"/>
        <w:gridCol w:w="4394"/>
        <w:gridCol w:w="2835"/>
        <w:gridCol w:w="1984"/>
      </w:tblGrid>
      <w:tr w:rsidR="00FD3412" w:rsidRPr="00FD3412" w:rsidTr="008E4D84">
        <w:trPr>
          <w:trHeight w:val="32"/>
        </w:trPr>
        <w:tc>
          <w:tcPr>
            <w:tcW w:w="1111" w:type="dxa"/>
            <w:gridSpan w:val="2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000" w:type="dxa"/>
            <w:vMerge w:val="restart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Темы курса,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тематика уроков</w:t>
            </w:r>
          </w:p>
        </w:tc>
        <w:tc>
          <w:tcPr>
            <w:tcW w:w="7088" w:type="dxa"/>
            <w:gridSpan w:val="2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Формируемые умения/личностные качества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2835" w:type="dxa"/>
            <w:vMerge w:val="restart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vMerge w:val="restart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cantSplit/>
          <w:trHeight w:val="1134"/>
        </w:trPr>
        <w:tc>
          <w:tcPr>
            <w:tcW w:w="537" w:type="dxa"/>
            <w:textDirection w:val="btLr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ind w:left="113" w:right="11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календан</w:t>
            </w:r>
          </w:p>
        </w:tc>
        <w:tc>
          <w:tcPr>
            <w:tcW w:w="574" w:type="dxa"/>
            <w:textDirection w:val="btLr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ind w:left="113" w:right="11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фактичек</w:t>
            </w:r>
          </w:p>
        </w:tc>
        <w:tc>
          <w:tcPr>
            <w:tcW w:w="3000" w:type="dxa"/>
            <w:vMerge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универсальные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  <w:r w:rsidRPr="00FD3412">
              <w:rPr>
                <w:rStyle w:val="afa"/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  <w:vMerge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16018" w:type="dxa"/>
            <w:gridSpan w:val="7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 четверть (36ч)</w:t>
            </w:r>
          </w:p>
        </w:tc>
      </w:tr>
      <w:tr w:rsidR="00FD3412" w:rsidRPr="00FD3412" w:rsidTr="008E4D84">
        <w:trPr>
          <w:trHeight w:val="70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left w:val="single" w:sz="4" w:space="0" w:color="auto"/>
            </w:tcBorders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Проверь себя! Чему ты научился в первом и во втором классах? (12ч)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Сравнение и составление числовых выражений, Признаки сходствамногоугольников. Углы, длина сторон, периметр многоугольника. Запись равенств. Составление плана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1-8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Запись равенств. Сочетательное и переместительное свойства сложения. Решение задач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9-17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Вычислительные умения и навыки. Решение задач. Работа с таблицей. Поиск закономерностей 18-24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Входная диагностическая контрольная работа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 25-31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задач. Вычислительные навыки и умения. Моделирование. Перевод графической модели в символическую 32-40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Таблица умножения с    числом 9. Классификация. Поиск закономерностей. Решение задач 41-48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Вычислительные умения и навыки. Решение задач. Составление квадрата из частей. Перевод символической модели в графическую49-56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Линии. Четырёхугольники. Измерение прямых углов угольником. Составление заданных фигур из частей. Соотнесение схем и числовых выражений 57-64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Таблица умножения с числом 8. Трёхзначные числа. Построение прямого угла 65-72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Трёхзначные числа. Сравнение величин. Поиск правила73-81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12. Контрольная работа №1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Повторение понятий   острых, тупых, прямых углах, о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равных углах, о способах сравнения углов.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угольником и овладение умением пользоваться им для построения и сравнения углов по величине.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умением складывать и вычитать двузначные и однозначные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числа с переходом в другой разряд;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решать задачи</w:t>
            </w:r>
          </w:p>
        </w:tc>
        <w:tc>
          <w:tcPr>
            <w:tcW w:w="4394" w:type="dxa"/>
            <w:vMerge w:val="restart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Обобщать, т. е. осуществлять генерализацию и выведение общности для целого ряда или класса единичных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объектов на основе выделения сущностной связи (П)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Задавать вопросы (К)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Контролировать действия партнёра (К)</w:t>
            </w:r>
          </w:p>
        </w:tc>
        <w:tc>
          <w:tcPr>
            <w:tcW w:w="2835" w:type="dxa"/>
            <w:vMerge w:val="restart"/>
          </w:tcPr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углах с их изображением 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фигуры: многоугольник, прямоугольник, квадрат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фигур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линейку для построения фигур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 изменение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«круглого» двузначного  числа при его увеличении (уменьшении) на несколько десятков (единиц), используя предметные модели и калькулятор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приём сложения (вычитания) десятков («круглых» двузначных чисел) 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закономерность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ряда чисел.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числа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сочетательным свойством сложения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переходом через разряд.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выражения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соответствующие данному рисунку и объяснять, что обозначает каждое число в выражении.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любое двузначное число в виде суммы разрядных слагаемых.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правило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, по которому составлены ряды чисел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данное количество предметов отрезком. </w:t>
            </w:r>
          </w:p>
          <w:p w:rsidR="00FD3412" w:rsidRPr="00FD3412" w:rsidRDefault="00FD3412" w:rsidP="008E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данные двузначные числа в порядке возрастания (убывания)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 изменение</w:t>
            </w: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любого двузначного  числа при его увеличении (уменьшении) на несколько десятков (единиц),, используя предметные модели</w:t>
            </w:r>
          </w:p>
        </w:tc>
        <w:tc>
          <w:tcPr>
            <w:tcW w:w="1984" w:type="dxa"/>
            <w:vMerge w:val="restart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Число и цифра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Единицы длины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Название компонентов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действий сложения и вычитания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Работа с инструментами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Прямой и обратный счет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Отрезок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чисел первого десятка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Признаки предметов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Сложение в десятке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первого десятка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Вычитание в десятке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2606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6515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Умножение. Площадь фигуры.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Сравнение и измерение площадей (11ч)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13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площади. Пары фигур с одинаковой площадью. Равносоставленные фигуры 82-85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Выбор вопросов, на которые можно ответить, пользуясь данным условием. Поиск закономерности числового ряда 86-91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15.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Умножение с числами 8,9, 1, 0       92-99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16.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площадей фигур с помощью мерок. Таблица умножения с числом 7. Смысл умножения 100-107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17.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с числом 7. Сравнение площадей с помощью мерок 108-113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18.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площадей с помощью мерок. Таблица умножения с числами 9,8,7 114-120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19.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Вычислительные навыки и умения 121-128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 умножения с числом 5. Выбор мерок измерения площади по результату. Поиск правила составления таблицы 129-135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21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закономерностей. Решение задач. Таблица умножения 136-142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22.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Трёхзначные числа. Таблица умножения 143-149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23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Табличные случаи умножения с числами 4,3,2   150-158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Наложение фигур друг на друга с целью сравнения их площадей.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Разбиение фигур на квадраты. Использование мерки для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определения площади фигур.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соответствия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рисунка и выражения.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Табличные случаи умножения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числами 7, 6, 5, 4, 3, 2.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Обобщать, т. е. осуществлять генерализацию и выведение общности для целого ряда или класса единичныхобъектов на основе выделения сущностной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Разбивать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фигуры на группы по величине их площадей.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фигур наложением, с помощью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мерки.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умножения для по-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строения таблицы умножения с числами 7, 6, 5, 4, 3, 2.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произведение двузначного и однозначного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чисел в виде произведения трёх однозначных чисел и находить их значения.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Вычитание в десятке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Отрезок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Луч, прямая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Логические ряды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Дополнение числа до 10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Присчитывание по 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Отсчитывание по 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Сложение круглых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действий сложения и вычитания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Вычитание круглых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534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Сочетательное свойство умножения (5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сочетательным свойством умножения 159-164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Применение сочетательного свойства при вычислениях. Умножение любого числа на 10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165-171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26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сочетательного свойства умножения при решении задач 172-177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.Обобщение по теме сочетательное свойство умножения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28.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№2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сочетательного свойства умножения.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сочетательного свойства умножения для удобства вычислений. Сравнение произведений и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сумм, содержащих число 10.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Сочетательное свойство умножения.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Задавать вопросы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Контролировать действия партнёра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неизвестные значения произведений по данным значениям, используя сочетательное свойство умножения.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значения суммы и произведения от значения их компонентов для упрощения вычислений.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Прибавление однозначного числа к двузначному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Абстрактный счёт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FD3412" w:rsidRPr="00FD3412" w:rsidTr="008E4D84">
        <w:trPr>
          <w:trHeight w:val="845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Деление (8 ч)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29.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деления. Символическая запись деления. Название компонентов и результата деления. 178-184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30.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Предметная и символическая модели деления. Взаимосвязь умножения и деления. 185-192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Взаимосвязь компонентов и результата умножения Правило.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193-200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32.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Смысл деления.201-206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компонентов и результата деления. Решение задач. 207-213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Смысл деления 214-219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35.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Смысл деления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36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Смысл деления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деления.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выражений и равенств, содержащих действие деления. Название компонентов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результата действия деления, их взаимосвязь. Правило о делении значения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 на один из множителей. Таблица умножения и соответствующие случаи деления.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нахождения неизвестного компонента действия деления по двум известным.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 задач, из диалогов Миши и Маши, из формулировок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 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 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Моделировать ситуации,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иллюстрирующие действие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деления (предметные, вербальные, графические и символические модели).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Иллюстрировать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действие деления на графической модели (рисунке).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Пояснять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каждого числа в записи частного.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Проверять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истинность равенства на предметных и графических моделях 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значения частного (с помощью рисунка, используя взаимосвязь умножения и дел).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равенства из данного, пользуясь правилом о делении значения произведения на один из множителей.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 таблицы умножения для изучения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соответствующих случаев деления.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двузначных чисел на однозначные, используя таблицу сложения и взаимосвязь компонентов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результатов арифм действий. 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круглого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Зависим компонен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тов действия сложения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Зависимоськомпонен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тов действия сложения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</w:tr>
      <w:tr w:rsidR="00FD3412" w:rsidRPr="00FD3412" w:rsidTr="008E4D84">
        <w:trPr>
          <w:trHeight w:val="420"/>
        </w:trPr>
        <w:tc>
          <w:tcPr>
            <w:tcW w:w="16018" w:type="dxa"/>
            <w:gridSpan w:val="7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II четверть (28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406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Отношения (больше в ..., меньше в …, увеличить в ..., уменьшить в ...) (5 ч)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37.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отношения «меньше в …» 220-226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38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Совершенствование вычислительных умений и навыков 227-235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39.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236-243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Обобщение по теме решение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41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любого числа на 1, само на себя. Деление нуля на число. Невозможность деления на 0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244- 253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Предметный смысл отношений.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Символическая интерпретация данных понятий.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числа на 1, деление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числа само на себя. Установка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запоминание правил о делении числа 0 и невозможности деления на 0.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Допускать возможность существования различных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равенства, соответствующие рисункам, руководствуясь вербальной формулировкой.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равенства с использованием математической терминологии.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(устно и письменно) графические модели,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изученные отношения.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равенства, содержащие действия умножения и соответствующие ему случаи деления, в которых один из компонентов – число 1.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Формулировать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высказывания о наблюдаемых закономерностях.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Выводить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о делении на 1, о делении числа 0.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Обосновывать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невозможность деления на 0.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значения произведений и частных 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Килограмм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Миллиметр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Ломаная линия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Кривая линия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линии</w:t>
            </w:r>
          </w:p>
        </w:tc>
      </w:tr>
      <w:tr w:rsidR="00FD3412" w:rsidRPr="00FD3412" w:rsidTr="008E4D84">
        <w:trPr>
          <w:trHeight w:val="1696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Отношения «Во сколько раз больше?», «Во сколько раз меньше?» (кратное сравнение) (8 ч)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  <w:r w:rsidRPr="00FD34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Предметная и символическая модели. Предметный смысл кратного сравнения 254-261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задач. Выбор схематической модели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262-269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задач. Схематическая модель. Знакомство с диаграммой 270-274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Взаимосвязь умножения и деления. Кратное сравнение. Диаграмма 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275-278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46.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задач. Совершенствование вычислительных умений и навыков 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279-285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47.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задач. Способ действия при делении круглых десятков на 10 и на круглые десятки  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286-288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48.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Обобщающий урок по теме взаимосвязь умножения и деления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49</w:t>
            </w: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Контр.работа № 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Предметная модель данных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Символическая интерпретация изменений в предметной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совокупности. Диаграмма.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Интерпретация данных на столбчатой диаграмме.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Обобщать, т. е. осуществлять генерализацию и выведение общности для целого ряда или класса единичных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объектов на основе выделения сущностной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Задавать вопросы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Контролировать действия партнёра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Устно описывать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 в предметной совокупности с помощью данных отношений.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Фиксировать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изменения в символической записи.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выражений и равенств с использованием изученных отношений по данной словесной формулировке.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несложные готовые столбчатые диаграммы.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представленную в тексте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 столбчатой диаграмме.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одну и ту же информацию, представленную вербально и графически.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Пользоваться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почерпнутыми из столбчатой диаграммы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сведениями для ответа на вопросы задания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Точка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Прямая линия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Луч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12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чисел 11,12,13</w:t>
            </w:r>
          </w:p>
        </w:tc>
      </w:tr>
      <w:tr w:rsidR="00FD3412" w:rsidRPr="00FD3412" w:rsidTr="008E4D84">
        <w:trPr>
          <w:trHeight w:val="14973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Порядок выполнения действий в выражениях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(12 ч)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50.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числовых выражений. Правила.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числовых выражений 289-294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51.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Преобразование числовых выражений. Применение правил порядка выполнения действий. Решение задач 295-303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52.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Применение правил. Обоснование выполненных действий. Вычислительные умения и навыки 304-309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53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Расстановка порядка выполнения действий на схеме. Вычисление значений выражений. Решение задач 310-314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54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задач. Составление числовых выражений. Вычисление их значений 315-320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55.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задач. Сравнение числовых выражений 321-326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56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задач. Вычисление значений выражений 327-331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57.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Вычисление значений выражений. Решение задач 332-336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58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задач  337-341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59.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342-345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61. Контрольная раб № 4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выполнения действий в числовых выражениях. Решение задач.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 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сходство и различие в числовых выражениях.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числовые выражения, соответствующие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правилу, и правило, соответствующее числовому выражению.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значения числовых выражений.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Расставлять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выполнения действий в схеме числового выражения.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Преобразовывать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числовые выражения.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Вставлять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пропущенные числа в схему числовых выражений.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Пользоваться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почерпнутыми из столбчатой диаграммы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сведениями для ответа на вопросы задания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14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15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18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числа 19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Острый угол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Тупой угол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Прямой угол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Виды углов</w:t>
            </w:r>
          </w:p>
        </w:tc>
      </w:tr>
      <w:tr w:rsidR="00FD3412" w:rsidRPr="00FD3412" w:rsidTr="008E4D84">
        <w:trPr>
          <w:trHeight w:val="1540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Единицы площади (3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62</w:t>
            </w:r>
            <w:r w:rsidRPr="00FD34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площадей с помощью мерок. Квадратный сантиметр, квадратный миллиметр 346-349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Квадратный дециметр, квадратный метр 350-355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Соотношение единиц площади. Действия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величинами. Сравнение величин 356-361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мерки при измерении площади.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единицами площади. Возможность выполнения с площадью операций сравнения, сложения, вычитания, умножения и деления на число.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Учитывать разные мнения 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фигур с использованием мерок.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числовым равенством ответ на вопрос, во сколько раз площадь одной фигуры больше (меньше)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другой.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единицы площади по величине (записывать их в порядке убывания или возрастания; осуществлять кратное сравнение).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Треугольник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Четырехугольник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Многоугольник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16018" w:type="dxa"/>
            <w:gridSpan w:val="7"/>
          </w:tcPr>
          <w:p w:rsidR="000A637A" w:rsidRDefault="000A637A" w:rsidP="008E4D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A637A" w:rsidRDefault="000A637A" w:rsidP="008E4D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A637A" w:rsidRDefault="000A637A" w:rsidP="008E4D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A637A" w:rsidRDefault="000A637A" w:rsidP="008E4D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A637A" w:rsidRDefault="000A637A" w:rsidP="008E4D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III четверть (40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Учебник «Математика», 3 класс. Часть 2</w:t>
            </w: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Площадь и периметр прямоугольник(4 ч) 1–23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65.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Периметр прямоугольника. Способы его вычисления. Взаимосвязь между длиной, шириной и площадью прямоугол. Постановка учебной задачи 1–6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66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Вычисление площади и периметра прямоугольника в процессе решения задач. Решение учебной задачи 7–13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Умения вычислять площадь и периметр прямоугольника. Решение учебной задачи. Самоконтроль14–18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Вычисление площади и периметра прямоугольника. Решение учебной задачи. Самоконтроль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19–23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Измерение и вычисление площади прямоугольника. Решение задач.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Измерять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фигур с помощью палетки.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 измерения площади с помощью мерки и способ её вычисления с использованием длин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смежных сторон.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о длине сторон прямоугольника и его площади в виде таблицы.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периметр и площадь прямоугольника по длине его смежных сторон.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прямоугольник по известной площади и длине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одной из смежных сторон.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фигур с использованием мерок.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числовым равенством ответ на вопрос, «во сколько раз площадь одной фигуры больше (меньше)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другой.»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единицы площади по величине (записывать их в порядке убывания или возрастания; осуществлять кратное сравнение).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площадей,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Измерение длины предметов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Распределительное свойство умножения.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Умножение двузначного числа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 однозначное. Решение задач (8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24–73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69.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Предметная модель распределительного свойства умножения. Её анализ.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Символическая модель распределительного свойства умножения. Правило умножения суммы на число24–29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70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Усвоение распределительного свойства умножения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30–35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71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Усвоение распределительного свойства умножения. Сравнение выражений. Вычисление площади и периметра прямоугольника.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Вычислительные умения и навыки36–41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72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Использование распределительного свойства умножения для вычислений. Умножение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двузначного числа на однозначное. Решение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арифметических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42–48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73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арифметических задач. Вычислительные умения и навыки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49–55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74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Проверка усвоения распределительного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умножения и приёма умножения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двузначного числа на однозначное56–63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75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Использование свойств умножения при решении задач. Вычислительные умения и навыки64–73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76.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 № 5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распределительным свойством умножения.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вычислительных приёмов с опорой на это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свойство.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выражений с использованием распределительного свойства умножения, доказательство различных утверждений.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 вычисления значения произведения двузначного числа на однозначное.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выражения, иллюстрирующие распределительное свойство умножения.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изученное свойство для удобства вычислений; для сравнения выражений; для нахождения значений выражений разными способами; для умножения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двузначного числа на однозначное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Исключение лишнего предмета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закономерности числового ряда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Структура задачи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Краткая запись задачи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Условие задачи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Деление суммы на число.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Деление двузначного числа на однозначное.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задач (5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77.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Поиск правила записи выражений, выявление сходства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различия выражений. Табличные случаи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умножения74–79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78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Приём устного деления двузначного числа на однозначное. Решение учебной задачи 80–86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учебной задачи деления двузначного числа на однозначное. Решение арифметических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87–93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Применение свойства деления суммы на число при решении арифметических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94–100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81.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101–108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распределительного свойства умножения и деления суммы на число.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Актуализироват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знания о взаимосвязи компонентов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результата умножения.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Вопрос задачи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    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12">
              <w:rPr>
                <w:rFonts w:ascii="Times New Roman" w:hAnsi="Times New Roman" w:cs="Times New Roman"/>
                <w:sz w:val="24"/>
                <w:szCs w:val="24"/>
              </w:rPr>
              <w:t>Ответ задачи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Числовое выражение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Буквенное выражение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Деление двузначного числа на двузначное.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задач (3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109–117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82.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Поиск приёма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деления двузначного числа на двузначное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109–110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Усвоение приёма деления двузначного числа на двузначное. Решение арифметических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111–114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арифметич задач 115–117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знакомству с приёмом деления двузначного числа на двузначное. Повторение распределительного свойства умножения и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деления суммы на число.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деления двузначного числа на двузначное.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возможность существования различных точек зрения (К) Учитывать разные мнения и стремиться к координации различных позиций в сотрудничестве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равенства, используя данные числа и изученные способы деления суммы на число.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нужные слагаемые и пояснять свой выбор.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Рассуждать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нахождении значений частных, в которых двузначное число делится на двузначное, на основе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взаимосвязи компонентов и результатов деления и умножения.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одну и ту же информацию, представленную в разной форме (текста, таблиц)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Значение выражения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Равенство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Неравенство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Цена. Количество. Стоимость.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задач (7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118–147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85.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понятий «цена», «количество»,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«стоимость». Практические ситуации. Решение арифметических задач разными способами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118–122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86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арифметических задач с величинами – цена, количество, стоимость.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таблицей. Вычислительные умения и навыки 123–126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87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арифметических задач с величинами – цена, количество, стоимость.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Вычислительные умения и навыки 127–132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88.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арифметических задач с величинами – цена, количество, стоимость.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таблицей. Вычислительные умения и навыки 133–140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89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арифметических задач 141–147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90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арифметических задач 141–147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91.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Контрольная работа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Уточнение понятий «цена», «количество», «стоимость» и взаимосвязи между ними.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умения решать задачи с данными величинами.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Актуализировать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житейские представления о цене, количестве, стоимости товара.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монеты для набора определённой денежной суммы.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Связывать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бытовые представления с изученными свойствами действий умножения и деления.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имеющиеся знания для решения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 повседневных ситуациях.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Верные равенства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Неверные равенства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Смысл действия умножения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Таблица умножения 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2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3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Четырёхзначные числа (13 ч) 148–246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92.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Нумерация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многозначных чисел. Знакомство с новой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счётной единицей – тысячей. Анализ струк-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туры трёхзначных и четырёхзначных чисел.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многозначных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148–156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Чтение и запись четырёхзначных чисел. Разрядный и десятичный состав четырёхзначного числа. Решение арифметических задач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157–167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94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Чтение и запись четырёхзначных чисел.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однозначных и двузначных чисел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100. Разрядный и десятичный состав четырёхзначного числа. Закономерность в записи ряда чисел 168 – 177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95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Чтение и запись четырёхзначных чисел. Запись четырёхзначного числа в виде суммы разрядных слагаемых. Решение арифметических задач 178–187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96.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Нумерация четырёхзначных чисел. Разрядный состав четырёхзначного числа. Решение  арифметических задач 188–196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97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Единица длины – километр. Соотношение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 длины (1 км = 1000 м). Чтение и построение диаграмм 197–203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98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задач. Поиск закономерности. Расположение величин в порядке возрастания.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и запись четырёхзначных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204–215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99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Чтение четырёхзначных чисел. Запись числовых равенств по данному условию. Работа с таблицами. Решение арифметических задач 216–223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Чтение и запись четырёхзначных чисел, классификация чисел. Поиск правила 224–230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101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Обобщающий урок на тему четырехзначные числа.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102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Контр.раб № 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103.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многозначн чисел на 10 и 100. Использование свойств сложения для сравнения числовых выражений. Единица массы – грамм. Соотношение 1 кг = 1000 г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231–236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104.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Единицы массы – тонна и центнер. Работа с таблицами и шкалами. Классификация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сравнение величин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237–246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новой счётной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единицей – тысячей.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и запись четырёхзначных чисел.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Правило об умножении любого числа на 100.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единицей длины километр и соотношением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км = 1000 м.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чисел, оканчивающихся нулями, на 10 и 100.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единицей массы грамм и соотношением 1 кг = 1000 г; с единицей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массы тонна и соотношением 1 т = 1000 кг; с единицей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массы центнер и соотношением 1 ц = 100 кг.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Разбивать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числа на группы по числу цифр.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построения числовых рядов и продолжать их по тому же правилу.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записывать числа с опорой на их разрядный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четырёхзначные числа в виде суммы разрядных слагаемых.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компонентов и результата при умножении числа на 100.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Формулировать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правило, основываясь на результатах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 путём проверки вычислений на калькуляторе.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и 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длину, используя основные единицы её измерения и соотношение между ними (километр – метр).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Дополнять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 до данной, используя соотношение километр – метр.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предположения о делении на 10 и 100 чисел, оканчивающихся нулями.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Проверять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свои предположения, выполняя действия на калькуляторе.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и 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 массы, применяя для их измерения изученные единицы массы и их соотношение.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величины в порядке их возрастания или убывания.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4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5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на7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8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Умножение на 9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Единицы измерения массы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Единицы измерения длины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Сравнение отрезков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Вычитание отрезков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Сложение отрезков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Отрезок, прямая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16018" w:type="dxa"/>
            <w:gridSpan w:val="7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IV четверть (32 ч)</w:t>
            </w: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Многогранники. Куб. Параллелепипед (2 ч)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247–256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105.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геометрических фигур.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Многогранник и его элементы. Развёртка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Куба 247–251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106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Прямоугольный параллелепипед. Его развёртка 252–256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многогранниками. Названия элементов изучаемых фигур.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 точек зрения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 тактильные ощущения для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определения типа поверхности (плоская или кривая).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практическую деятельность (ощупывание, изготовление моделей многогранников и развёртки куба) для усвоения понятий «грань», «ребро», «вершина многогранника», «куб», «прямоугольный параллелепи».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Периметр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Длина фигуры</w:t>
            </w: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Пятизначные и шестизначные числа.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задач (7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257–306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107.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Классы и разряды в пятизначном и шестизначном числах. Анализ структуры многозначных чисел.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многозначных чисел. Таблица разрядов и классов 257–263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108.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Разрядный и десятичный состав многозначного числа. Умножение на 1000. Сравнение произведений. Правило порядка выполн действий 264–271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109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 арифметич задач. Использование сочетательного свойства умножения и таблицы умножения при вычислениях 272–279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110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Сравнение многозначных чисел. Решение арифметич задач. Правило (закономерность) в записи числового ряда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280–286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111.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Нумерация многозначных чисел. Запись многозначных чисел в порядке возраст и убывания. Чтение диаграммы 287–293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112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Правило(закономерн) в записи числового ряда. Нумерация многозначных чисел. Геометрический материал (куб и его элементы) 294–301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113.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арифмет задач. Развёртка куба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302–306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новыми разрядами класса тысяч (десятки и сотни тысяч).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и запись пятизначных и шестизначных чисел,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сравнение.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 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симво6лической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понятные для партнёра высказывания(К)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Задавать вопросы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Разбивать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числа на группы по числу цифр.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построения числовых рядов и продолжать их по тому же правилу.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записывать числа с опорой на их разрядный состав.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четырёхзначные числа в виде суммы разрядных слагаемых.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Формулировать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правило, основываясь на результатах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 путём проверки вычислений на калькуляторе.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Читать и 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длину, используя основные единицы её измерения и соотношение между ними (километр – метр).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Дополнять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величины до данной, используя соотношение километр – метр.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Проверять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свои предположения, выполняя действия на калькуляторе.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числа в порядке возрастания и убывания.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Образование трёхзначных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Сложение 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трёхзначных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Вычитание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трёхзначных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Сравнение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трёхзначных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Многогранник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Прямоугольный параллепипед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Тонна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Сложение и вычитание многозначных чисел. Решение задач (9 ч)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307–346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114.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Постановка учебной задачи. Подготовительная работа к изучению алгоритма письменного сложения 307–313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115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Алгоритм письменного сложения. Использование свойств арифметических действий для сравнения числовых выражений 314–316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116.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Постановка учебной задачи. Алгоритм письменного вычитания 317–322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117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Сложные случаи вычитания многозначных чисел 323–326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118.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Сложение и вычитание многозначных чисел 327–331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119.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и вычитание многозначных чисел 332-340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120.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№8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121.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Куб и его элементы. Развёртка куба 341–343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122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Многогранники. Куб. Пирамида 344–346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многозначных чисел в соответствии с заданием. Наблюдение за изменением цифр в разрядах многозначных чисел при их увеличении.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Пояснение готовых записей сложения и вычитания многозначных чисел «в столбик».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сложения и вычитания.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 учителем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Выделять существенную информацию из текстов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задач, из диалогов Миши и Маши, из формулировок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учебных заданий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Формулировать собственное мнение и позицию (К)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изменением цифр в разрядах многозначных чисел при их увеличении.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Пояснять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 письменного сложения и вычитания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Центнер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Грамм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Деление многозначных чисел на 10, 100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Запись многоз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Нумерация многоз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Запись четырехзнач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Нумерация четырёхзнач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Сравнение четырехзнач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Единицы времени. Решение задач (4 ч) 347–371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123.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времени (1 ч = 60 с). Перевод из одних единиц времени в другие. Действия с величинами 347–353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124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Арифметические действия с единицами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Времени 354–362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125.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задач. Диаграмма 363–371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126. Контр.раб. № 9</w:t>
            </w:r>
          </w:p>
        </w:tc>
        <w:tc>
          <w:tcPr>
            <w:tcW w:w="26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единиц времени (1 ч = 60 с).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Преобразование изученных величин.</w:t>
            </w: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самоконтроль результата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Ставить новые учебные задачи в сотрудничестве с учителем (Р)</w:t>
            </w: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ыражать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минутах, секундах величины, заданные в часах, и наоборот.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задачи, содержащие данные величины.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Сложение четырехзнач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Вычитание четырехзнач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Сравнение четырехзн  чисел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FD3412" w:rsidRPr="00FD3412" w:rsidTr="008E4D84">
        <w:trPr>
          <w:trHeight w:val="32"/>
        </w:trPr>
        <w:tc>
          <w:tcPr>
            <w:tcW w:w="537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Проверь себя! Чему ты научился в 1–3 классах? (10 ч) 372–412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127.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Решение задач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128.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Решение задач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129.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Тестовые задания.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130.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Сложение и вычитание многознач. Чисел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131.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Сложение и вычитание многозн.  Чисел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132.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Тестовые задания 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133.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Величины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134.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Величины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135.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Табличное умножение и деление.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136.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 Табличное умножение и деление.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Осуществлять синтез как составление целого из частей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Проводить сравнение и классификацию по заданным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критериям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Строить рассуждения в форме связи простых суждений об объекте, его строении, свойствах, связях(П)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причинно-следственные связи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соответствие предметной и симво6лической модели (П)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Допускать возможность существования различных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точек зрения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D3412" w:rsidRPr="00FD3412" w:rsidRDefault="00FD3412" w:rsidP="008E4D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ыражать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минутах, секундах величины, заданные в часах, и наоборот.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 w:rsidRPr="00FD34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задачи, содержащие данные величины.</w:t>
            </w:r>
          </w:p>
        </w:tc>
        <w:tc>
          <w:tcPr>
            <w:tcW w:w="1984" w:type="dxa"/>
          </w:tcPr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Таблица умножения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Меры величин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Меры величин</w:t>
            </w: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D3412" w:rsidRPr="00FD3412" w:rsidRDefault="00FD3412" w:rsidP="008E4D84">
            <w:pPr>
              <w:pStyle w:val="a9"/>
              <w:tabs>
                <w:tab w:val="left" w:pos="648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D341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Таблица умножения</w:t>
            </w:r>
          </w:p>
        </w:tc>
      </w:tr>
    </w:tbl>
    <w:p w:rsidR="00FD3412" w:rsidRPr="00FD3412" w:rsidRDefault="00FD3412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E22" w:rsidRPr="00FD3412" w:rsidRDefault="002B5E22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9B3" w:rsidRPr="00FD3412" w:rsidRDefault="000B49B3" w:rsidP="000B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77F" w:rsidRPr="00FD3412" w:rsidRDefault="008E377F" w:rsidP="002B5E22">
      <w:pPr>
        <w:rPr>
          <w:rFonts w:ascii="Times New Roman" w:hAnsi="Times New Roman" w:cs="Times New Roman"/>
          <w:sz w:val="24"/>
          <w:szCs w:val="24"/>
        </w:rPr>
      </w:pPr>
    </w:p>
    <w:sectPr w:rsidR="008E377F" w:rsidRPr="00FD3412" w:rsidSect="00E65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C7" w:rsidRPr="005676BA" w:rsidRDefault="00190EC7" w:rsidP="005676B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90EC7" w:rsidRPr="005676BA" w:rsidRDefault="00190EC7" w:rsidP="005676B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Default="005676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54"/>
      <w:docPartObj>
        <w:docPartGallery w:val="Page Numbers (Bottom of Page)"/>
        <w:docPartUnique/>
      </w:docPartObj>
    </w:sdtPr>
    <w:sdtContent>
      <w:p w:rsidR="005676BA" w:rsidRDefault="00292AE8">
        <w:pPr>
          <w:pStyle w:val="ab"/>
          <w:jc w:val="right"/>
        </w:pPr>
        <w:r>
          <w:fldChar w:fldCharType="begin"/>
        </w:r>
        <w:r w:rsidR="0093328B">
          <w:instrText xml:space="preserve"> PAGE   \* MERGEFORMAT </w:instrText>
        </w:r>
        <w:r>
          <w:fldChar w:fldCharType="separate"/>
        </w:r>
        <w:r w:rsidR="00830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6BA" w:rsidRDefault="005676B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Default="005676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C7" w:rsidRPr="005676BA" w:rsidRDefault="00190EC7" w:rsidP="005676B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90EC7" w:rsidRPr="005676BA" w:rsidRDefault="00190EC7" w:rsidP="005676B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2">
    <w:p w:rsidR="00FD3412" w:rsidRDefault="00FD3412" w:rsidP="00FD3412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Default="005676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Default="005676B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Default="005676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D8"/>
    <w:multiLevelType w:val="hybridMultilevel"/>
    <w:tmpl w:val="910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028E"/>
    <w:multiLevelType w:val="hybridMultilevel"/>
    <w:tmpl w:val="C2EC4C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12F"/>
    <w:multiLevelType w:val="multilevel"/>
    <w:tmpl w:val="F2C4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5041B"/>
    <w:multiLevelType w:val="multilevel"/>
    <w:tmpl w:val="50E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07747"/>
    <w:multiLevelType w:val="multilevel"/>
    <w:tmpl w:val="3E4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A690B"/>
    <w:multiLevelType w:val="hybridMultilevel"/>
    <w:tmpl w:val="7E40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3FB3"/>
    <w:multiLevelType w:val="multilevel"/>
    <w:tmpl w:val="144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C7B8F"/>
    <w:multiLevelType w:val="multilevel"/>
    <w:tmpl w:val="03F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11D44"/>
    <w:multiLevelType w:val="multilevel"/>
    <w:tmpl w:val="CEE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E137C"/>
    <w:multiLevelType w:val="hybridMultilevel"/>
    <w:tmpl w:val="5E124DC6"/>
    <w:lvl w:ilvl="0" w:tplc="0B703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0E623C"/>
    <w:multiLevelType w:val="multilevel"/>
    <w:tmpl w:val="D6F4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3390A"/>
    <w:multiLevelType w:val="multilevel"/>
    <w:tmpl w:val="2BBE9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9F272D0"/>
    <w:multiLevelType w:val="multilevel"/>
    <w:tmpl w:val="B90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041F0"/>
    <w:multiLevelType w:val="multilevel"/>
    <w:tmpl w:val="8E3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C6A97"/>
    <w:multiLevelType w:val="multilevel"/>
    <w:tmpl w:val="D7D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57E0F"/>
    <w:multiLevelType w:val="multilevel"/>
    <w:tmpl w:val="951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4097E"/>
    <w:multiLevelType w:val="multilevel"/>
    <w:tmpl w:val="978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30F40"/>
    <w:multiLevelType w:val="hybridMultilevel"/>
    <w:tmpl w:val="698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C62"/>
    <w:rsid w:val="000149C9"/>
    <w:rsid w:val="000734AB"/>
    <w:rsid w:val="00093CE9"/>
    <w:rsid w:val="00097CAC"/>
    <w:rsid w:val="000A637A"/>
    <w:rsid w:val="000B49B3"/>
    <w:rsid w:val="000F7DE0"/>
    <w:rsid w:val="00154F68"/>
    <w:rsid w:val="00163135"/>
    <w:rsid w:val="00190EC7"/>
    <w:rsid w:val="0021650D"/>
    <w:rsid w:val="0028179E"/>
    <w:rsid w:val="00292AE8"/>
    <w:rsid w:val="002B5E22"/>
    <w:rsid w:val="002C4370"/>
    <w:rsid w:val="002C583D"/>
    <w:rsid w:val="002E7720"/>
    <w:rsid w:val="00307660"/>
    <w:rsid w:val="003C5AF8"/>
    <w:rsid w:val="004327AE"/>
    <w:rsid w:val="005676BA"/>
    <w:rsid w:val="0063485C"/>
    <w:rsid w:val="00685CAD"/>
    <w:rsid w:val="006F21C6"/>
    <w:rsid w:val="0076694B"/>
    <w:rsid w:val="00795309"/>
    <w:rsid w:val="007C29A9"/>
    <w:rsid w:val="007C51E7"/>
    <w:rsid w:val="0082065A"/>
    <w:rsid w:val="00821B23"/>
    <w:rsid w:val="008304B1"/>
    <w:rsid w:val="00853006"/>
    <w:rsid w:val="00861036"/>
    <w:rsid w:val="008A092F"/>
    <w:rsid w:val="008E377F"/>
    <w:rsid w:val="008E7E38"/>
    <w:rsid w:val="0091518F"/>
    <w:rsid w:val="009258D4"/>
    <w:rsid w:val="0093328B"/>
    <w:rsid w:val="009C37B6"/>
    <w:rsid w:val="009F0CE8"/>
    <w:rsid w:val="00A1382F"/>
    <w:rsid w:val="00A77C20"/>
    <w:rsid w:val="00AB50D7"/>
    <w:rsid w:val="00D2320F"/>
    <w:rsid w:val="00D277B3"/>
    <w:rsid w:val="00DD0E9A"/>
    <w:rsid w:val="00E24149"/>
    <w:rsid w:val="00E65C62"/>
    <w:rsid w:val="00EF380B"/>
    <w:rsid w:val="00F27092"/>
    <w:rsid w:val="00F81FAE"/>
    <w:rsid w:val="00F91202"/>
    <w:rsid w:val="00FB0315"/>
    <w:rsid w:val="00FB6D6E"/>
    <w:rsid w:val="00FD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E"/>
  </w:style>
  <w:style w:type="paragraph" w:styleId="1">
    <w:name w:val="heading 1"/>
    <w:basedOn w:val="a"/>
    <w:next w:val="a"/>
    <w:link w:val="10"/>
    <w:qFormat/>
    <w:rsid w:val="00FD3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34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277B3"/>
    <w:rPr>
      <w:rFonts w:ascii="Arial" w:hAnsi="Arial" w:cs="Arial"/>
      <w:spacing w:val="-10"/>
      <w:sz w:val="22"/>
      <w:szCs w:val="22"/>
    </w:rPr>
  </w:style>
  <w:style w:type="paragraph" w:styleId="a4">
    <w:name w:val="No Spacing"/>
    <w:link w:val="a5"/>
    <w:uiPriority w:val="1"/>
    <w:qFormat/>
    <w:rsid w:val="00D277B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locked/>
    <w:rsid w:val="00D277B3"/>
    <w:rPr>
      <w:rFonts w:eastAsiaTheme="minorHAnsi"/>
      <w:lang w:eastAsia="en-US"/>
    </w:rPr>
  </w:style>
  <w:style w:type="paragraph" w:customStyle="1" w:styleId="c20">
    <w:name w:val="c20"/>
    <w:basedOn w:val="a"/>
    <w:rsid w:val="00E2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4149"/>
  </w:style>
  <w:style w:type="character" w:styleId="a6">
    <w:name w:val="Hyperlink"/>
    <w:basedOn w:val="a0"/>
    <w:uiPriority w:val="99"/>
    <w:semiHidden/>
    <w:unhideWhenUsed/>
    <w:rsid w:val="00E241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380B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163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6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676BA"/>
  </w:style>
  <w:style w:type="paragraph" w:styleId="ab">
    <w:name w:val="footer"/>
    <w:basedOn w:val="a"/>
    <w:link w:val="ac"/>
    <w:uiPriority w:val="99"/>
    <w:unhideWhenUsed/>
    <w:rsid w:val="0056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6BA"/>
  </w:style>
  <w:style w:type="paragraph" w:customStyle="1" w:styleId="western">
    <w:name w:val="western"/>
    <w:basedOn w:val="a"/>
    <w:rsid w:val="008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Знак"/>
    <w:link w:val="ae"/>
    <w:locked/>
    <w:rsid w:val="00F2709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F270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5">
    <w:name w:val="c5"/>
    <w:basedOn w:val="a"/>
    <w:rsid w:val="000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93CE9"/>
  </w:style>
  <w:style w:type="character" w:customStyle="1" w:styleId="c6">
    <w:name w:val="c6"/>
    <w:basedOn w:val="a0"/>
    <w:rsid w:val="00093CE9"/>
  </w:style>
  <w:style w:type="character" w:customStyle="1" w:styleId="10">
    <w:name w:val="Заголовок 1 Знак"/>
    <w:basedOn w:val="a0"/>
    <w:link w:val="1"/>
    <w:rsid w:val="00FD34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34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FD3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FD3412"/>
    <w:rPr>
      <w:rFonts w:ascii="Calibri" w:eastAsia="Times New Roman" w:hAnsi="Calibri" w:cs="Times New Roman"/>
      <w:sz w:val="20"/>
      <w:szCs w:val="20"/>
      <w:lang w:eastAsia="en-US"/>
    </w:rPr>
  </w:style>
  <w:style w:type="paragraph" w:styleId="af1">
    <w:name w:val="endnote text"/>
    <w:basedOn w:val="a"/>
    <w:link w:val="af2"/>
    <w:semiHidden/>
    <w:unhideWhenUsed/>
    <w:rsid w:val="00FD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FD341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FD341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FD3412"/>
    <w:rPr>
      <w:rFonts w:ascii="Arial" w:eastAsia="Times New Roman" w:hAnsi="Arial" w:cs="Times New Roman"/>
      <w:b/>
      <w:sz w:val="28"/>
      <w:szCs w:val="20"/>
    </w:rPr>
  </w:style>
  <w:style w:type="paragraph" w:styleId="af5">
    <w:name w:val="Body Text"/>
    <w:basedOn w:val="a"/>
    <w:link w:val="af6"/>
    <w:unhideWhenUsed/>
    <w:rsid w:val="00FD3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D341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FD3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semiHidden/>
    <w:rsid w:val="00FD341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FD34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D341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FD3412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D341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"/>
    <w:semiHidden/>
    <w:unhideWhenUsed/>
    <w:rsid w:val="00FD3412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FD3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D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cimalAligned">
    <w:name w:val="Decimal Aligned"/>
    <w:basedOn w:val="a"/>
    <w:qFormat/>
    <w:rsid w:val="00FD3412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character" w:styleId="afa">
    <w:name w:val="footnote reference"/>
    <w:basedOn w:val="a0"/>
    <w:unhideWhenUsed/>
    <w:rsid w:val="00FD3412"/>
    <w:rPr>
      <w:vertAlign w:val="superscript"/>
    </w:rPr>
  </w:style>
  <w:style w:type="character" w:styleId="afb">
    <w:name w:val="endnote reference"/>
    <w:basedOn w:val="a0"/>
    <w:semiHidden/>
    <w:unhideWhenUsed/>
    <w:rsid w:val="00FD3412"/>
    <w:rPr>
      <w:vertAlign w:val="superscript"/>
    </w:rPr>
  </w:style>
  <w:style w:type="character" w:styleId="afc">
    <w:name w:val="Subtle Emphasis"/>
    <w:basedOn w:val="a0"/>
    <w:qFormat/>
    <w:rsid w:val="00FD3412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table" w:styleId="-1">
    <w:name w:val="Light Shading Accent 1"/>
    <w:basedOn w:val="a1"/>
    <w:uiPriority w:val="60"/>
    <w:rsid w:val="00FD3412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6173-49B1-4397-83F8-5A76468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10917</Words>
  <Characters>62229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Директорская</cp:lastModifiedBy>
  <cp:revision>18</cp:revision>
  <cp:lastPrinted>2015-10-11T14:34:00Z</cp:lastPrinted>
  <dcterms:created xsi:type="dcterms:W3CDTF">2015-06-11T05:17:00Z</dcterms:created>
  <dcterms:modified xsi:type="dcterms:W3CDTF">2019-02-27T23:34:00Z</dcterms:modified>
</cp:coreProperties>
</file>